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7D8" w14:textId="77777777" w:rsidR="00624DAE" w:rsidRPr="00DC148F" w:rsidRDefault="00624DAE" w:rsidP="00624DAE">
      <w:pPr>
        <w:widowControl w:val="0"/>
        <w:autoSpaceDE w:val="0"/>
        <w:autoSpaceDN w:val="0"/>
        <w:adjustRightInd w:val="0"/>
        <w:jc w:val="center"/>
        <w:rPr>
          <w:rFonts w:cs="font33"/>
          <w:b/>
          <w:sz w:val="48"/>
          <w:szCs w:val="22"/>
        </w:rPr>
      </w:pPr>
      <w:r w:rsidRPr="00DC148F">
        <w:rPr>
          <w:rFonts w:cs="font33"/>
          <w:b/>
          <w:sz w:val="48"/>
          <w:szCs w:val="22"/>
        </w:rPr>
        <w:t>RAINBOW PLAY THERAPY</w:t>
      </w:r>
    </w:p>
    <w:p w14:paraId="12C6DE42" w14:textId="77777777" w:rsidR="00624DAE" w:rsidRDefault="00624DAE" w:rsidP="00624DAE">
      <w:pPr>
        <w:widowControl w:val="0"/>
        <w:autoSpaceDE w:val="0"/>
        <w:autoSpaceDN w:val="0"/>
        <w:adjustRightInd w:val="0"/>
        <w:jc w:val="center"/>
        <w:rPr>
          <w:rFonts w:cs="font33"/>
          <w:b/>
          <w:sz w:val="36"/>
          <w:szCs w:val="22"/>
        </w:rPr>
      </w:pPr>
      <w:r w:rsidRPr="00DC148F">
        <w:rPr>
          <w:rFonts w:cs="font33"/>
          <w:b/>
          <w:sz w:val="36"/>
          <w:szCs w:val="22"/>
        </w:rPr>
        <w:t>CHILD PROTECTION POLICY</w:t>
      </w:r>
    </w:p>
    <w:p w14:paraId="724933B5" w14:textId="4E875838" w:rsidR="00624DAE" w:rsidRPr="00624DAE" w:rsidRDefault="00FE2652" w:rsidP="00624DAE">
      <w:pPr>
        <w:widowControl w:val="0"/>
        <w:autoSpaceDE w:val="0"/>
        <w:autoSpaceDN w:val="0"/>
        <w:adjustRightInd w:val="0"/>
        <w:jc w:val="center"/>
        <w:rPr>
          <w:rFonts w:cs="font33"/>
          <w:b/>
          <w:sz w:val="28"/>
          <w:szCs w:val="22"/>
        </w:rPr>
      </w:pPr>
      <w:r>
        <w:rPr>
          <w:rFonts w:cs="font33"/>
          <w:b/>
          <w:sz w:val="28"/>
          <w:szCs w:val="22"/>
        </w:rPr>
        <w:t>December 2025</w:t>
      </w:r>
    </w:p>
    <w:p w14:paraId="7D51AD9F" w14:textId="77777777" w:rsidR="00624DAE" w:rsidRPr="00DC148F" w:rsidRDefault="00624DAE" w:rsidP="00624DAE">
      <w:pPr>
        <w:widowControl w:val="0"/>
        <w:autoSpaceDE w:val="0"/>
        <w:autoSpaceDN w:val="0"/>
        <w:adjustRightInd w:val="0"/>
        <w:rPr>
          <w:rFonts w:cs="font33"/>
          <w:b/>
          <w:szCs w:val="22"/>
        </w:rPr>
      </w:pPr>
    </w:p>
    <w:p w14:paraId="417EAB2A" w14:textId="77777777" w:rsidR="00624DAE" w:rsidRPr="00DC148F" w:rsidRDefault="00624DAE" w:rsidP="00624DAE">
      <w:pPr>
        <w:widowControl w:val="0"/>
        <w:autoSpaceDE w:val="0"/>
        <w:autoSpaceDN w:val="0"/>
        <w:adjustRightInd w:val="0"/>
        <w:rPr>
          <w:rFonts w:cs="font33"/>
          <w:sz w:val="20"/>
          <w:szCs w:val="22"/>
        </w:rPr>
      </w:pPr>
      <w:r w:rsidRPr="00DC148F">
        <w:rPr>
          <w:rFonts w:cs="font33"/>
          <w:sz w:val="20"/>
          <w:szCs w:val="22"/>
        </w:rPr>
        <w:t xml:space="preserve">Rainbow Play Therapy helps </w:t>
      </w:r>
      <w:r w:rsidRPr="00DC148F">
        <w:rPr>
          <w:sz w:val="20"/>
        </w:rPr>
        <w:t xml:space="preserve">children aged 4-14 with emotional and </w:t>
      </w:r>
      <w:proofErr w:type="spellStart"/>
      <w:r w:rsidRPr="00DC148F">
        <w:rPr>
          <w:sz w:val="20"/>
        </w:rPr>
        <w:t>behavioural</w:t>
      </w:r>
      <w:proofErr w:type="spellEnd"/>
      <w:r w:rsidRPr="00DC148F">
        <w:rPr>
          <w:sz w:val="20"/>
        </w:rPr>
        <w:t xml:space="preserve"> difficulties through play therapy sessions</w:t>
      </w:r>
      <w:r>
        <w:rPr>
          <w:sz w:val="20"/>
        </w:rPr>
        <w:t>,</w:t>
      </w:r>
      <w:r w:rsidRPr="00DC148F">
        <w:rPr>
          <w:sz w:val="20"/>
        </w:rPr>
        <w:t xml:space="preserve"> which enable the children to make sense of their life experiences.</w:t>
      </w:r>
    </w:p>
    <w:p w14:paraId="33795495" w14:textId="77777777" w:rsidR="00624DAE" w:rsidRPr="00DC148F" w:rsidRDefault="00624DAE" w:rsidP="00624DAE">
      <w:pPr>
        <w:widowControl w:val="0"/>
        <w:autoSpaceDE w:val="0"/>
        <w:autoSpaceDN w:val="0"/>
        <w:adjustRightInd w:val="0"/>
        <w:rPr>
          <w:rFonts w:cs="font33"/>
          <w:sz w:val="20"/>
          <w:szCs w:val="22"/>
        </w:rPr>
      </w:pPr>
    </w:p>
    <w:p w14:paraId="50AEA84D" w14:textId="77777777" w:rsidR="00624DAE" w:rsidRDefault="00624DAE" w:rsidP="00624DAE">
      <w:pPr>
        <w:widowControl w:val="0"/>
        <w:autoSpaceDE w:val="0"/>
        <w:autoSpaceDN w:val="0"/>
        <w:adjustRightInd w:val="0"/>
        <w:rPr>
          <w:rFonts w:cs="font33"/>
          <w:sz w:val="20"/>
          <w:szCs w:val="22"/>
        </w:rPr>
      </w:pPr>
      <w:r w:rsidRPr="00DC148F">
        <w:rPr>
          <w:rFonts w:cs="font33"/>
          <w:sz w:val="20"/>
          <w:szCs w:val="22"/>
        </w:rPr>
        <w:t xml:space="preserve">Rainbow Play Therapy believes that it is always unacceptable for a child or young person to experience abuse of any kind and </w:t>
      </w:r>
      <w:proofErr w:type="spellStart"/>
      <w:r w:rsidRPr="00DC148F">
        <w:rPr>
          <w:rFonts w:cs="font33"/>
          <w:sz w:val="20"/>
          <w:szCs w:val="22"/>
        </w:rPr>
        <w:t>recognises</w:t>
      </w:r>
      <w:proofErr w:type="spellEnd"/>
      <w:r w:rsidRPr="00DC148F">
        <w:rPr>
          <w:rFonts w:cs="font33"/>
          <w:sz w:val="20"/>
          <w:szCs w:val="22"/>
        </w:rPr>
        <w:t xml:space="preserve"> its responsibility to safeguard the welfare of all children by a commitment to practice which protects them</w:t>
      </w:r>
      <w:r>
        <w:rPr>
          <w:rFonts w:cs="font33"/>
          <w:sz w:val="20"/>
          <w:szCs w:val="22"/>
        </w:rPr>
        <w:t xml:space="preserve"> from abuse and other forms of harm.</w:t>
      </w:r>
    </w:p>
    <w:p w14:paraId="577B7973" w14:textId="77777777" w:rsidR="00624DAE" w:rsidRDefault="00624DAE" w:rsidP="00624DAE">
      <w:pPr>
        <w:widowControl w:val="0"/>
        <w:autoSpaceDE w:val="0"/>
        <w:autoSpaceDN w:val="0"/>
        <w:adjustRightInd w:val="0"/>
        <w:rPr>
          <w:rFonts w:cs="font33"/>
          <w:sz w:val="20"/>
          <w:szCs w:val="22"/>
        </w:rPr>
      </w:pPr>
    </w:p>
    <w:p w14:paraId="36EF04B3" w14:textId="77777777" w:rsidR="00624DAE" w:rsidRPr="00DC148F" w:rsidRDefault="00624DAE" w:rsidP="00624DAE">
      <w:pPr>
        <w:widowControl w:val="0"/>
        <w:autoSpaceDE w:val="0"/>
        <w:autoSpaceDN w:val="0"/>
        <w:adjustRightInd w:val="0"/>
        <w:rPr>
          <w:rFonts w:cs="font33"/>
          <w:sz w:val="20"/>
          <w:szCs w:val="22"/>
        </w:rPr>
      </w:pPr>
      <w:r w:rsidRPr="00DC148F">
        <w:rPr>
          <w:rFonts w:cs="font33"/>
          <w:b/>
          <w:sz w:val="20"/>
          <w:szCs w:val="22"/>
        </w:rPr>
        <w:t>This policy applies to all staff working for or on behalf of Rainbow Play Therapy.</w:t>
      </w:r>
    </w:p>
    <w:p w14:paraId="0A940B4A" w14:textId="77777777" w:rsidR="00624DAE" w:rsidRPr="00DC148F" w:rsidRDefault="00624DAE" w:rsidP="00624DAE">
      <w:pPr>
        <w:pStyle w:val="Default"/>
        <w:rPr>
          <w:rFonts w:asciiTheme="minorHAnsi" w:hAnsiTheme="minorHAnsi" w:cs="Times New Roman"/>
          <w:color w:val="auto"/>
          <w:sz w:val="20"/>
        </w:rPr>
      </w:pPr>
    </w:p>
    <w:p w14:paraId="6C81DB90" w14:textId="77777777" w:rsidR="00624DAE" w:rsidRPr="00DC148F" w:rsidRDefault="00624DAE" w:rsidP="00624DAE">
      <w:pPr>
        <w:pStyle w:val="Default"/>
        <w:rPr>
          <w:rFonts w:asciiTheme="minorHAnsi" w:hAnsiTheme="minorHAnsi" w:cs="Times New Roman"/>
          <w:b/>
          <w:color w:val="auto"/>
          <w:sz w:val="20"/>
          <w:szCs w:val="20"/>
        </w:rPr>
      </w:pPr>
      <w:r w:rsidRPr="00DC148F">
        <w:rPr>
          <w:rFonts w:asciiTheme="minorHAnsi" w:hAnsiTheme="minorHAnsi" w:cs="Times New Roman"/>
          <w:b/>
          <w:bCs/>
          <w:color w:val="auto"/>
          <w:sz w:val="20"/>
          <w:szCs w:val="20"/>
        </w:rPr>
        <w:t xml:space="preserve">Legal framework </w:t>
      </w:r>
    </w:p>
    <w:p w14:paraId="4CD120AB" w14:textId="77777777" w:rsidR="00624DAE" w:rsidRPr="00DC148F" w:rsidRDefault="00624DAE" w:rsidP="00624DAE">
      <w:pPr>
        <w:pStyle w:val="Default"/>
        <w:rPr>
          <w:rFonts w:asciiTheme="minorHAnsi" w:hAnsiTheme="minorHAnsi"/>
          <w:color w:val="auto"/>
          <w:sz w:val="20"/>
          <w:szCs w:val="20"/>
        </w:rPr>
      </w:pPr>
      <w:r w:rsidRPr="00DC148F">
        <w:rPr>
          <w:rFonts w:asciiTheme="minorHAnsi" w:hAnsiTheme="minorHAnsi"/>
          <w:color w:val="auto"/>
          <w:sz w:val="20"/>
          <w:szCs w:val="20"/>
        </w:rPr>
        <w:t xml:space="preserve">This policy has been drawn up on the basis of law and guidance that seeks to protect children, namely: </w:t>
      </w:r>
    </w:p>
    <w:p w14:paraId="0DDF159E" w14:textId="77777777" w:rsidR="00624DAE" w:rsidRPr="00DC148F" w:rsidRDefault="00624DAE" w:rsidP="00624DAE">
      <w:pPr>
        <w:pStyle w:val="Default"/>
        <w:tabs>
          <w:tab w:val="left" w:pos="6550"/>
        </w:tabs>
        <w:ind w:left="851"/>
        <w:rPr>
          <w:rFonts w:asciiTheme="minorHAnsi" w:hAnsiTheme="minorHAnsi"/>
          <w:color w:val="auto"/>
          <w:sz w:val="20"/>
          <w:szCs w:val="20"/>
        </w:rPr>
      </w:pPr>
      <w:r>
        <w:rPr>
          <w:rFonts w:asciiTheme="minorHAnsi" w:hAnsiTheme="minorHAnsi"/>
          <w:color w:val="auto"/>
          <w:sz w:val="20"/>
          <w:szCs w:val="20"/>
        </w:rPr>
        <w:tab/>
      </w:r>
    </w:p>
    <w:p w14:paraId="424D0B8A" w14:textId="77777777" w:rsidR="00624DAE" w:rsidRPr="00DC148F" w:rsidRDefault="00624DAE" w:rsidP="00624DAE">
      <w:pPr>
        <w:pStyle w:val="Default"/>
        <w:numPr>
          <w:ilvl w:val="0"/>
          <w:numId w:val="22"/>
        </w:numPr>
        <w:spacing w:after="50"/>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Children Act 1989 </w:t>
      </w:r>
    </w:p>
    <w:p w14:paraId="20C08F5E" w14:textId="77777777" w:rsidR="00624DAE" w:rsidRPr="00DC148F" w:rsidRDefault="00624DAE" w:rsidP="00624DAE">
      <w:pPr>
        <w:pStyle w:val="Default"/>
        <w:numPr>
          <w:ilvl w:val="0"/>
          <w:numId w:val="22"/>
        </w:numPr>
        <w:spacing w:after="50"/>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United Convention of the Rights of the Child 1991 </w:t>
      </w:r>
    </w:p>
    <w:p w14:paraId="1648C1A6" w14:textId="77777777" w:rsidR="00624DAE" w:rsidRPr="00DC148F" w:rsidRDefault="00624DAE" w:rsidP="00624DAE">
      <w:pPr>
        <w:pStyle w:val="Default"/>
        <w:numPr>
          <w:ilvl w:val="0"/>
          <w:numId w:val="22"/>
        </w:numPr>
        <w:spacing w:after="50"/>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Data Protection Act 1998 </w:t>
      </w:r>
    </w:p>
    <w:p w14:paraId="0039AF23" w14:textId="77777777" w:rsidR="00624DAE" w:rsidRPr="00DC148F" w:rsidRDefault="00624DAE" w:rsidP="00624DAE">
      <w:pPr>
        <w:pStyle w:val="Default"/>
        <w:numPr>
          <w:ilvl w:val="0"/>
          <w:numId w:val="22"/>
        </w:numPr>
        <w:spacing w:after="50"/>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Sexual Offences Act 2003 </w:t>
      </w:r>
    </w:p>
    <w:p w14:paraId="40007D2C" w14:textId="77777777" w:rsidR="00624DAE" w:rsidRPr="00DC148F" w:rsidRDefault="00624DAE" w:rsidP="00624DAE">
      <w:pPr>
        <w:pStyle w:val="Default"/>
        <w:numPr>
          <w:ilvl w:val="0"/>
          <w:numId w:val="22"/>
        </w:numPr>
        <w:spacing w:after="50"/>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Children Act 2004 </w:t>
      </w:r>
    </w:p>
    <w:p w14:paraId="6DCEE84F" w14:textId="77223737" w:rsidR="00624DAE" w:rsidRDefault="00624DAE" w:rsidP="00624DAE">
      <w:pPr>
        <w:pStyle w:val="Default"/>
        <w:numPr>
          <w:ilvl w:val="0"/>
          <w:numId w:val="22"/>
        </w:numPr>
        <w:spacing w:after="50"/>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Protection of Freedoms Act 2012 </w:t>
      </w:r>
    </w:p>
    <w:p w14:paraId="76AD21CD" w14:textId="0C3065FC" w:rsidR="003B7D6D" w:rsidRPr="00DC148F" w:rsidRDefault="003B7D6D" w:rsidP="00624DAE">
      <w:pPr>
        <w:pStyle w:val="Default"/>
        <w:numPr>
          <w:ilvl w:val="0"/>
          <w:numId w:val="22"/>
        </w:numPr>
        <w:spacing w:after="50"/>
        <w:ind w:left="850" w:hanging="357"/>
        <w:jc w:val="both"/>
        <w:rPr>
          <w:rFonts w:asciiTheme="minorHAnsi" w:hAnsiTheme="minorHAnsi"/>
          <w:color w:val="auto"/>
          <w:sz w:val="20"/>
          <w:szCs w:val="20"/>
        </w:rPr>
      </w:pPr>
      <w:r>
        <w:rPr>
          <w:rFonts w:asciiTheme="minorHAnsi" w:hAnsiTheme="minorHAnsi"/>
          <w:color w:val="auto"/>
          <w:sz w:val="20"/>
          <w:szCs w:val="20"/>
        </w:rPr>
        <w:t>Counter-Terrorism and Security Act 2015</w:t>
      </w:r>
    </w:p>
    <w:p w14:paraId="35B3196F" w14:textId="77777777" w:rsidR="00624DAE" w:rsidRPr="00DC148F" w:rsidRDefault="00624DAE" w:rsidP="00624DAE">
      <w:pPr>
        <w:pStyle w:val="Default"/>
        <w:numPr>
          <w:ilvl w:val="0"/>
          <w:numId w:val="22"/>
        </w:numPr>
        <w:ind w:left="850" w:hanging="357"/>
        <w:jc w:val="both"/>
        <w:rPr>
          <w:rFonts w:asciiTheme="minorHAnsi" w:hAnsiTheme="minorHAnsi"/>
          <w:color w:val="auto"/>
          <w:sz w:val="20"/>
          <w:szCs w:val="20"/>
        </w:rPr>
      </w:pPr>
      <w:r w:rsidRPr="00DC148F">
        <w:rPr>
          <w:rFonts w:asciiTheme="minorHAnsi" w:hAnsiTheme="minorHAnsi"/>
          <w:color w:val="auto"/>
          <w:sz w:val="20"/>
          <w:szCs w:val="20"/>
        </w:rPr>
        <w:t xml:space="preserve">Relevant government guidance on safeguarding children </w:t>
      </w:r>
    </w:p>
    <w:p w14:paraId="32E37F2E" w14:textId="77777777" w:rsidR="00624DAE" w:rsidRPr="00DC148F" w:rsidRDefault="00624DAE" w:rsidP="00624DAE">
      <w:pPr>
        <w:widowControl w:val="0"/>
        <w:autoSpaceDE w:val="0"/>
        <w:autoSpaceDN w:val="0"/>
        <w:adjustRightInd w:val="0"/>
        <w:ind w:hanging="357"/>
        <w:rPr>
          <w:rFonts w:cs="font33"/>
          <w:bCs/>
          <w:sz w:val="20"/>
          <w:szCs w:val="22"/>
        </w:rPr>
      </w:pPr>
    </w:p>
    <w:p w14:paraId="5C92E8F7" w14:textId="77777777" w:rsidR="00624DAE" w:rsidRPr="00DC148F" w:rsidRDefault="00624DAE" w:rsidP="00624DAE">
      <w:pPr>
        <w:widowControl w:val="0"/>
        <w:autoSpaceDE w:val="0"/>
        <w:autoSpaceDN w:val="0"/>
        <w:adjustRightInd w:val="0"/>
        <w:rPr>
          <w:rFonts w:cs="font33"/>
          <w:b/>
          <w:bCs/>
          <w:sz w:val="20"/>
          <w:szCs w:val="22"/>
        </w:rPr>
      </w:pPr>
      <w:r w:rsidRPr="00DC148F">
        <w:rPr>
          <w:rFonts w:cs="font33"/>
          <w:b/>
          <w:bCs/>
          <w:sz w:val="20"/>
          <w:szCs w:val="22"/>
        </w:rPr>
        <w:t xml:space="preserve">Rainbow Play Therapy </w:t>
      </w:r>
      <w:proofErr w:type="spellStart"/>
      <w:r w:rsidRPr="00DC148F">
        <w:rPr>
          <w:rFonts w:cs="font33"/>
          <w:b/>
          <w:bCs/>
          <w:sz w:val="20"/>
          <w:szCs w:val="22"/>
        </w:rPr>
        <w:t>recognises</w:t>
      </w:r>
      <w:proofErr w:type="spellEnd"/>
      <w:r w:rsidRPr="00DC148F">
        <w:rPr>
          <w:rFonts w:cs="font33"/>
          <w:b/>
          <w:bCs/>
          <w:sz w:val="20"/>
          <w:szCs w:val="22"/>
        </w:rPr>
        <w:t xml:space="preserve"> that:</w:t>
      </w:r>
    </w:p>
    <w:p w14:paraId="0B004318" w14:textId="77777777" w:rsidR="00624DAE" w:rsidRPr="00DC148F" w:rsidRDefault="00624DAE" w:rsidP="00624DAE">
      <w:pPr>
        <w:widowControl w:val="0"/>
        <w:autoSpaceDE w:val="0"/>
        <w:autoSpaceDN w:val="0"/>
        <w:adjustRightInd w:val="0"/>
        <w:ind w:left="851"/>
        <w:rPr>
          <w:rFonts w:cs="font33"/>
          <w:bCs/>
          <w:sz w:val="20"/>
          <w:szCs w:val="22"/>
        </w:rPr>
      </w:pPr>
    </w:p>
    <w:p w14:paraId="241AB0C2" w14:textId="77777777" w:rsidR="00624DAE" w:rsidRPr="00DC148F" w:rsidRDefault="00624DAE" w:rsidP="00624DAE">
      <w:pPr>
        <w:pStyle w:val="ListParagraph"/>
        <w:widowControl w:val="0"/>
        <w:numPr>
          <w:ilvl w:val="0"/>
          <w:numId w:val="24"/>
        </w:numPr>
        <w:autoSpaceDE w:val="0"/>
        <w:autoSpaceDN w:val="0"/>
        <w:adjustRightInd w:val="0"/>
        <w:ind w:left="851"/>
        <w:rPr>
          <w:rFonts w:cs="font33"/>
          <w:bCs/>
          <w:sz w:val="20"/>
          <w:szCs w:val="22"/>
        </w:rPr>
      </w:pPr>
      <w:r w:rsidRPr="00DC148F">
        <w:rPr>
          <w:sz w:val="20"/>
        </w:rPr>
        <w:t>the welfare of the child is paramount, as enshrined in the Children Act 1989.</w:t>
      </w:r>
    </w:p>
    <w:p w14:paraId="2EFBCF6E" w14:textId="77777777" w:rsidR="00624DAE" w:rsidRPr="00DC148F" w:rsidRDefault="00624DAE" w:rsidP="00624DAE">
      <w:pPr>
        <w:pStyle w:val="Default"/>
        <w:numPr>
          <w:ilvl w:val="0"/>
          <w:numId w:val="23"/>
        </w:numPr>
        <w:ind w:left="851"/>
        <w:rPr>
          <w:rFonts w:asciiTheme="minorHAnsi" w:hAnsiTheme="minorHAnsi"/>
          <w:sz w:val="20"/>
        </w:rPr>
      </w:pPr>
      <w:r w:rsidRPr="00DC148F">
        <w:rPr>
          <w:rFonts w:asciiTheme="minorHAnsi" w:hAnsiTheme="minorHAnsi"/>
          <w:sz w:val="20"/>
        </w:rPr>
        <w:t>all children, regardless of age, disability, gender, racial heritage, religious belief, sexual orientation or identity, have the right to equal protection from all types of harm or abuse.</w:t>
      </w:r>
    </w:p>
    <w:p w14:paraId="0D517758" w14:textId="77777777" w:rsidR="00624DAE" w:rsidRPr="00DC148F" w:rsidRDefault="00624DAE" w:rsidP="00624DAE">
      <w:pPr>
        <w:pStyle w:val="Default"/>
        <w:numPr>
          <w:ilvl w:val="0"/>
          <w:numId w:val="23"/>
        </w:numPr>
        <w:ind w:left="851"/>
        <w:rPr>
          <w:rFonts w:asciiTheme="minorHAnsi" w:hAnsiTheme="minorHAnsi"/>
          <w:sz w:val="20"/>
          <w:szCs w:val="20"/>
        </w:rPr>
      </w:pPr>
      <w:r w:rsidRPr="00DC148F">
        <w:rPr>
          <w:rFonts w:asciiTheme="minorHAnsi" w:hAnsiTheme="minorHAnsi"/>
          <w:sz w:val="20"/>
          <w:szCs w:val="20"/>
        </w:rPr>
        <w:t>some children are additionally vulnerable because of the impact of previous experiences, their level of dependency, communication needs or other issues.</w:t>
      </w:r>
    </w:p>
    <w:p w14:paraId="095C3048" w14:textId="77777777" w:rsidR="00624DAE" w:rsidRPr="00DC148F" w:rsidRDefault="00624DAE" w:rsidP="00624DAE">
      <w:pPr>
        <w:pStyle w:val="Default"/>
        <w:numPr>
          <w:ilvl w:val="0"/>
          <w:numId w:val="23"/>
        </w:numPr>
        <w:ind w:left="851"/>
        <w:rPr>
          <w:rFonts w:asciiTheme="minorHAnsi" w:hAnsiTheme="minorHAnsi"/>
          <w:sz w:val="20"/>
        </w:rPr>
      </w:pPr>
      <w:r w:rsidRPr="00DC148F">
        <w:rPr>
          <w:rFonts w:asciiTheme="minorHAnsi" w:hAnsiTheme="minorHAnsi"/>
          <w:sz w:val="20"/>
        </w:rPr>
        <w:t>working in partnership with children, their parents, carers, teachers and other agencies is essential in safeguarding children from harm.</w:t>
      </w:r>
    </w:p>
    <w:p w14:paraId="30B4EE4F" w14:textId="77777777" w:rsidR="00624DAE" w:rsidRPr="00DC148F" w:rsidRDefault="00624DAE" w:rsidP="00624DAE">
      <w:pPr>
        <w:widowControl w:val="0"/>
        <w:autoSpaceDE w:val="0"/>
        <w:autoSpaceDN w:val="0"/>
        <w:adjustRightInd w:val="0"/>
        <w:ind w:left="851"/>
        <w:rPr>
          <w:rFonts w:cs="font33"/>
          <w:bCs/>
          <w:sz w:val="20"/>
          <w:szCs w:val="22"/>
        </w:rPr>
      </w:pPr>
    </w:p>
    <w:p w14:paraId="2827105C" w14:textId="77777777" w:rsidR="00624DAE" w:rsidRPr="00DC148F" w:rsidRDefault="00624DAE" w:rsidP="00624DAE">
      <w:pPr>
        <w:widowControl w:val="0"/>
        <w:autoSpaceDE w:val="0"/>
        <w:autoSpaceDN w:val="0"/>
        <w:adjustRightInd w:val="0"/>
        <w:rPr>
          <w:rFonts w:cs="font33"/>
          <w:b/>
          <w:bCs/>
          <w:sz w:val="20"/>
          <w:szCs w:val="22"/>
        </w:rPr>
      </w:pPr>
      <w:r w:rsidRPr="00DC148F">
        <w:rPr>
          <w:rFonts w:cs="font33"/>
          <w:b/>
          <w:bCs/>
          <w:sz w:val="20"/>
          <w:szCs w:val="22"/>
        </w:rPr>
        <w:t>The purpose of this policy is:</w:t>
      </w:r>
    </w:p>
    <w:p w14:paraId="7DAB7415" w14:textId="77777777" w:rsidR="00624DAE" w:rsidRPr="00DC148F" w:rsidRDefault="00624DAE" w:rsidP="00624DAE">
      <w:pPr>
        <w:widowControl w:val="0"/>
        <w:autoSpaceDE w:val="0"/>
        <w:autoSpaceDN w:val="0"/>
        <w:adjustRightInd w:val="0"/>
        <w:ind w:left="851"/>
        <w:rPr>
          <w:rFonts w:cs="font33"/>
          <w:bCs/>
          <w:sz w:val="20"/>
          <w:szCs w:val="22"/>
        </w:rPr>
      </w:pPr>
    </w:p>
    <w:p w14:paraId="35914197" w14:textId="5829B8FE" w:rsidR="00624DAE" w:rsidRDefault="00FE2652" w:rsidP="00624DAE">
      <w:pPr>
        <w:pStyle w:val="ListParagraph"/>
        <w:widowControl w:val="0"/>
        <w:numPr>
          <w:ilvl w:val="0"/>
          <w:numId w:val="25"/>
        </w:numPr>
        <w:autoSpaceDE w:val="0"/>
        <w:autoSpaceDN w:val="0"/>
        <w:adjustRightInd w:val="0"/>
        <w:ind w:left="851"/>
        <w:rPr>
          <w:rFonts w:cs="font33"/>
          <w:sz w:val="20"/>
          <w:szCs w:val="22"/>
        </w:rPr>
      </w:pPr>
      <w:r>
        <w:rPr>
          <w:rFonts w:cs="font33"/>
          <w:sz w:val="20"/>
          <w:szCs w:val="22"/>
        </w:rPr>
        <w:t>t</w:t>
      </w:r>
      <w:r w:rsidR="00624DAE" w:rsidRPr="00DC148F">
        <w:rPr>
          <w:rFonts w:cs="font33"/>
          <w:sz w:val="20"/>
          <w:szCs w:val="22"/>
        </w:rPr>
        <w:t>o provide protection for all children who receive Rainbow Play Therapy services.</w:t>
      </w:r>
    </w:p>
    <w:p w14:paraId="208E105B" w14:textId="589DC770" w:rsidR="00624DAE" w:rsidRPr="000D52E1" w:rsidRDefault="00FE2652" w:rsidP="00624DAE">
      <w:pPr>
        <w:pStyle w:val="ListParagraph"/>
        <w:widowControl w:val="0"/>
        <w:numPr>
          <w:ilvl w:val="0"/>
          <w:numId w:val="25"/>
        </w:numPr>
        <w:autoSpaceDE w:val="0"/>
        <w:autoSpaceDN w:val="0"/>
        <w:adjustRightInd w:val="0"/>
        <w:ind w:left="851"/>
        <w:rPr>
          <w:rFonts w:cs="font33"/>
          <w:sz w:val="20"/>
          <w:szCs w:val="22"/>
        </w:rPr>
      </w:pPr>
      <w:r>
        <w:rPr>
          <w:rFonts w:cs="font257"/>
          <w:sz w:val="20"/>
          <w:szCs w:val="22"/>
        </w:rPr>
        <w:t>t</w:t>
      </w:r>
      <w:r w:rsidR="00624DAE" w:rsidRPr="000D52E1">
        <w:rPr>
          <w:rFonts w:cs="font257"/>
          <w:sz w:val="20"/>
          <w:szCs w:val="22"/>
        </w:rPr>
        <w:t>o establish Rainbow Play Therapy’s roles and responsibilities regarding child protection.</w:t>
      </w:r>
    </w:p>
    <w:p w14:paraId="05162604" w14:textId="679CD918" w:rsidR="00624DAE" w:rsidRDefault="00FE2652" w:rsidP="00624DAE">
      <w:pPr>
        <w:pStyle w:val="ListParagraph"/>
        <w:widowControl w:val="0"/>
        <w:numPr>
          <w:ilvl w:val="0"/>
          <w:numId w:val="25"/>
        </w:numPr>
        <w:autoSpaceDE w:val="0"/>
        <w:autoSpaceDN w:val="0"/>
        <w:adjustRightInd w:val="0"/>
        <w:ind w:left="851"/>
        <w:rPr>
          <w:rFonts w:cs="font33"/>
          <w:sz w:val="20"/>
          <w:szCs w:val="22"/>
        </w:rPr>
      </w:pPr>
      <w:r>
        <w:rPr>
          <w:rFonts w:cs="font33"/>
          <w:sz w:val="20"/>
          <w:szCs w:val="22"/>
        </w:rPr>
        <w:t>t</w:t>
      </w:r>
      <w:r w:rsidR="00624DAE" w:rsidRPr="000D52E1">
        <w:rPr>
          <w:rFonts w:cs="font33"/>
          <w:sz w:val="20"/>
          <w:szCs w:val="22"/>
        </w:rPr>
        <w:t>o set out Rainbow Play Therapy’s procedures in the event we suspect a child may be experiencing or is at risk of harm.</w:t>
      </w:r>
    </w:p>
    <w:p w14:paraId="3DBD0859" w14:textId="77777777" w:rsidR="00624DAE" w:rsidRDefault="00624DAE" w:rsidP="00624DAE">
      <w:pPr>
        <w:widowControl w:val="0"/>
        <w:autoSpaceDE w:val="0"/>
        <w:autoSpaceDN w:val="0"/>
        <w:adjustRightInd w:val="0"/>
        <w:rPr>
          <w:rFonts w:cs="font33"/>
          <w:sz w:val="20"/>
          <w:szCs w:val="22"/>
        </w:rPr>
      </w:pPr>
    </w:p>
    <w:p w14:paraId="17F60E35" w14:textId="77777777" w:rsidR="00624DAE" w:rsidRPr="000D52E1" w:rsidRDefault="00624DAE" w:rsidP="00624DAE">
      <w:pPr>
        <w:widowControl w:val="0"/>
        <w:autoSpaceDE w:val="0"/>
        <w:autoSpaceDN w:val="0"/>
        <w:adjustRightInd w:val="0"/>
        <w:rPr>
          <w:rFonts w:cs="font33"/>
          <w:b/>
          <w:bCs/>
          <w:sz w:val="20"/>
          <w:szCs w:val="22"/>
        </w:rPr>
      </w:pPr>
      <w:r w:rsidRPr="00DC148F">
        <w:rPr>
          <w:rFonts w:cs="font33"/>
          <w:b/>
          <w:bCs/>
          <w:sz w:val="20"/>
          <w:szCs w:val="22"/>
        </w:rPr>
        <w:t>We will seek to safeguard children by:</w:t>
      </w:r>
    </w:p>
    <w:p w14:paraId="558BD2DB" w14:textId="77777777" w:rsidR="00624DAE" w:rsidRPr="000D52E1" w:rsidRDefault="00624DAE" w:rsidP="00624DAE">
      <w:pPr>
        <w:widowControl w:val="0"/>
        <w:autoSpaceDE w:val="0"/>
        <w:autoSpaceDN w:val="0"/>
        <w:adjustRightInd w:val="0"/>
        <w:rPr>
          <w:rFonts w:cs="font33"/>
          <w:sz w:val="20"/>
          <w:szCs w:val="22"/>
        </w:rPr>
      </w:pPr>
    </w:p>
    <w:p w14:paraId="7024FFF6" w14:textId="77777777" w:rsidR="00624DAE" w:rsidRPr="000D52E1" w:rsidRDefault="00624DAE" w:rsidP="00624DAE">
      <w:pPr>
        <w:pStyle w:val="ListParagraph"/>
        <w:widowControl w:val="0"/>
        <w:numPr>
          <w:ilvl w:val="0"/>
          <w:numId w:val="25"/>
        </w:numPr>
        <w:autoSpaceDE w:val="0"/>
        <w:autoSpaceDN w:val="0"/>
        <w:adjustRightInd w:val="0"/>
        <w:ind w:left="851"/>
        <w:rPr>
          <w:rFonts w:cs="font33"/>
          <w:sz w:val="20"/>
          <w:szCs w:val="22"/>
        </w:rPr>
      </w:pPr>
      <w:r w:rsidRPr="000D52E1">
        <w:rPr>
          <w:rFonts w:cs="font257"/>
          <w:sz w:val="20"/>
          <w:szCs w:val="22"/>
        </w:rPr>
        <w:t>listening to them and respecting and valuing them</w:t>
      </w:r>
    </w:p>
    <w:p w14:paraId="567C697E" w14:textId="05059143" w:rsidR="00624DAE" w:rsidRPr="000D52E1" w:rsidRDefault="00624DAE" w:rsidP="00624DAE">
      <w:pPr>
        <w:pStyle w:val="ListParagraph"/>
        <w:widowControl w:val="0"/>
        <w:numPr>
          <w:ilvl w:val="0"/>
          <w:numId w:val="25"/>
        </w:numPr>
        <w:autoSpaceDE w:val="0"/>
        <w:autoSpaceDN w:val="0"/>
        <w:adjustRightInd w:val="0"/>
        <w:ind w:left="851"/>
        <w:rPr>
          <w:rFonts w:cs="font33"/>
          <w:sz w:val="20"/>
          <w:szCs w:val="22"/>
        </w:rPr>
      </w:pPr>
      <w:r w:rsidRPr="000D52E1">
        <w:rPr>
          <w:rFonts w:cs="font257"/>
          <w:sz w:val="20"/>
          <w:szCs w:val="22"/>
        </w:rPr>
        <w:t>adopting child protection guidelines</w:t>
      </w:r>
    </w:p>
    <w:p w14:paraId="7DE7DA9D" w14:textId="63F32FB6" w:rsidR="00624DAE" w:rsidRPr="000D52E1" w:rsidRDefault="00E83E20" w:rsidP="00624DAE">
      <w:pPr>
        <w:pStyle w:val="ListParagraph"/>
        <w:widowControl w:val="0"/>
        <w:numPr>
          <w:ilvl w:val="0"/>
          <w:numId w:val="25"/>
        </w:numPr>
        <w:autoSpaceDE w:val="0"/>
        <w:autoSpaceDN w:val="0"/>
        <w:adjustRightInd w:val="0"/>
        <w:ind w:left="851"/>
        <w:rPr>
          <w:rFonts w:cs="font33"/>
          <w:sz w:val="20"/>
          <w:szCs w:val="22"/>
        </w:rPr>
      </w:pPr>
      <w:r>
        <w:rPr>
          <w:rFonts w:cs="font257"/>
          <w:sz w:val="20"/>
          <w:szCs w:val="22"/>
        </w:rPr>
        <w:t>E</w:t>
      </w:r>
      <w:r w:rsidR="00624DAE" w:rsidRPr="000D52E1">
        <w:rPr>
          <w:rFonts w:cs="font257"/>
          <w:sz w:val="20"/>
          <w:szCs w:val="22"/>
        </w:rPr>
        <w:t xml:space="preserve">nsure all </w:t>
      </w:r>
      <w:r>
        <w:rPr>
          <w:rFonts w:cs="font257"/>
          <w:sz w:val="20"/>
          <w:szCs w:val="22"/>
        </w:rPr>
        <w:t>Rainbow Play Therapy employees</w:t>
      </w:r>
      <w:r w:rsidR="00624DAE">
        <w:rPr>
          <w:rFonts w:cs="font257"/>
          <w:sz w:val="20"/>
          <w:szCs w:val="22"/>
        </w:rPr>
        <w:t xml:space="preserve"> </w:t>
      </w:r>
      <w:r w:rsidR="00624DAE" w:rsidRPr="000D52E1">
        <w:rPr>
          <w:rFonts w:cs="font257"/>
          <w:sz w:val="20"/>
          <w:szCs w:val="22"/>
        </w:rPr>
        <w:t xml:space="preserve">have received full and enhanced DBS clearance before working with </w:t>
      </w:r>
      <w:r w:rsidR="00624DAE">
        <w:rPr>
          <w:rFonts w:cs="font257"/>
          <w:sz w:val="20"/>
          <w:szCs w:val="22"/>
        </w:rPr>
        <w:t>children</w:t>
      </w:r>
      <w:r w:rsidR="00624DAE" w:rsidRPr="000D52E1">
        <w:rPr>
          <w:rFonts w:cs="font257"/>
          <w:sz w:val="20"/>
          <w:szCs w:val="22"/>
        </w:rPr>
        <w:t>.</w:t>
      </w:r>
    </w:p>
    <w:p w14:paraId="42BAC30E" w14:textId="77777777" w:rsidR="00624DAE" w:rsidRPr="000D52E1" w:rsidRDefault="00624DAE" w:rsidP="00624DAE">
      <w:pPr>
        <w:pStyle w:val="ListParagraph"/>
        <w:widowControl w:val="0"/>
        <w:numPr>
          <w:ilvl w:val="0"/>
          <w:numId w:val="25"/>
        </w:numPr>
        <w:autoSpaceDE w:val="0"/>
        <w:autoSpaceDN w:val="0"/>
        <w:adjustRightInd w:val="0"/>
        <w:ind w:left="851"/>
        <w:rPr>
          <w:rFonts w:cs="font33"/>
          <w:sz w:val="20"/>
          <w:szCs w:val="22"/>
        </w:rPr>
      </w:pPr>
      <w:r w:rsidRPr="000D52E1">
        <w:rPr>
          <w:rFonts w:cs="font257"/>
          <w:sz w:val="20"/>
          <w:szCs w:val="22"/>
        </w:rPr>
        <w:t xml:space="preserve">sharing </w:t>
      </w:r>
      <w:r>
        <w:rPr>
          <w:rFonts w:cs="font257"/>
          <w:sz w:val="20"/>
          <w:szCs w:val="22"/>
        </w:rPr>
        <w:t>details of</w:t>
      </w:r>
      <w:r w:rsidRPr="000D52E1">
        <w:rPr>
          <w:rFonts w:cs="font257"/>
          <w:sz w:val="20"/>
          <w:szCs w:val="22"/>
        </w:rPr>
        <w:t xml:space="preserve"> child protection good practice with children,</w:t>
      </w:r>
      <w:r>
        <w:rPr>
          <w:rFonts w:cs="font257"/>
          <w:sz w:val="20"/>
          <w:szCs w:val="22"/>
        </w:rPr>
        <w:t xml:space="preserve"> </w:t>
      </w:r>
      <w:r w:rsidRPr="000D52E1">
        <w:rPr>
          <w:rFonts w:cs="font257"/>
          <w:sz w:val="20"/>
          <w:szCs w:val="22"/>
        </w:rPr>
        <w:t>parents, staff and volunteers</w:t>
      </w:r>
    </w:p>
    <w:p w14:paraId="11D9BA0B" w14:textId="77777777" w:rsidR="00624DAE" w:rsidRPr="000D52E1" w:rsidRDefault="00624DAE" w:rsidP="00624DAE">
      <w:pPr>
        <w:pStyle w:val="ListParagraph"/>
        <w:widowControl w:val="0"/>
        <w:numPr>
          <w:ilvl w:val="0"/>
          <w:numId w:val="25"/>
        </w:numPr>
        <w:autoSpaceDE w:val="0"/>
        <w:autoSpaceDN w:val="0"/>
        <w:adjustRightInd w:val="0"/>
        <w:ind w:left="851"/>
        <w:rPr>
          <w:rFonts w:cs="font33"/>
          <w:sz w:val="20"/>
          <w:szCs w:val="22"/>
        </w:rPr>
      </w:pPr>
      <w:r w:rsidRPr="000D52E1">
        <w:rPr>
          <w:rFonts w:cs="font257"/>
          <w:sz w:val="20"/>
          <w:szCs w:val="22"/>
        </w:rPr>
        <w:t>sharing information about concerns with agencies who need to know, and</w:t>
      </w:r>
      <w:r>
        <w:rPr>
          <w:rFonts w:cs="font257"/>
          <w:sz w:val="20"/>
          <w:szCs w:val="22"/>
        </w:rPr>
        <w:t xml:space="preserve"> </w:t>
      </w:r>
      <w:r w:rsidRPr="000D52E1">
        <w:rPr>
          <w:rFonts w:cs="font257"/>
          <w:sz w:val="20"/>
          <w:szCs w:val="22"/>
        </w:rPr>
        <w:t xml:space="preserve">involving </w:t>
      </w:r>
      <w:r w:rsidRPr="000D52E1">
        <w:rPr>
          <w:rFonts w:cs="font257"/>
          <w:sz w:val="20"/>
          <w:szCs w:val="22"/>
        </w:rPr>
        <w:lastRenderedPageBreak/>
        <w:t>parents and children appropriately</w:t>
      </w:r>
    </w:p>
    <w:p w14:paraId="68C2F62F" w14:textId="35CAD0B8" w:rsidR="00624DAE" w:rsidRPr="000D52E1" w:rsidRDefault="00E83E20" w:rsidP="00624DAE">
      <w:pPr>
        <w:pStyle w:val="ListParagraph"/>
        <w:widowControl w:val="0"/>
        <w:numPr>
          <w:ilvl w:val="0"/>
          <w:numId w:val="25"/>
        </w:numPr>
        <w:autoSpaceDE w:val="0"/>
        <w:autoSpaceDN w:val="0"/>
        <w:adjustRightInd w:val="0"/>
        <w:ind w:left="851"/>
        <w:rPr>
          <w:rFonts w:cs="font33"/>
          <w:sz w:val="20"/>
          <w:szCs w:val="22"/>
        </w:rPr>
      </w:pPr>
      <w:r>
        <w:rPr>
          <w:rFonts w:cs="font257"/>
          <w:sz w:val="20"/>
          <w:szCs w:val="22"/>
        </w:rPr>
        <w:t>ensuring</w:t>
      </w:r>
      <w:r w:rsidR="00624DAE" w:rsidRPr="000D52E1">
        <w:rPr>
          <w:rFonts w:cs="font257"/>
          <w:sz w:val="20"/>
          <w:szCs w:val="22"/>
        </w:rPr>
        <w:t xml:space="preserve"> staff and volunteers </w:t>
      </w:r>
      <w:r>
        <w:rPr>
          <w:rFonts w:cs="font257"/>
          <w:sz w:val="20"/>
          <w:szCs w:val="22"/>
        </w:rPr>
        <w:t>access regular</w:t>
      </w:r>
      <w:r w:rsidR="00624DAE" w:rsidRPr="000D52E1">
        <w:rPr>
          <w:rFonts w:cs="font257"/>
          <w:sz w:val="20"/>
          <w:szCs w:val="22"/>
        </w:rPr>
        <w:t xml:space="preserve"> supervision,</w:t>
      </w:r>
      <w:r w:rsidR="00624DAE">
        <w:rPr>
          <w:rFonts w:cs="font257"/>
          <w:sz w:val="20"/>
          <w:szCs w:val="22"/>
        </w:rPr>
        <w:t xml:space="preserve"> </w:t>
      </w:r>
      <w:r w:rsidR="00624DAE" w:rsidRPr="000D52E1">
        <w:rPr>
          <w:rFonts w:cs="font257"/>
          <w:sz w:val="20"/>
          <w:szCs w:val="22"/>
        </w:rPr>
        <w:t>support and training.</w:t>
      </w:r>
    </w:p>
    <w:p w14:paraId="1A6B6023" w14:textId="77777777" w:rsidR="00624DAE" w:rsidRPr="000D52E1" w:rsidRDefault="00624DAE" w:rsidP="00624DAE">
      <w:pPr>
        <w:widowControl w:val="0"/>
        <w:autoSpaceDE w:val="0"/>
        <w:autoSpaceDN w:val="0"/>
        <w:adjustRightInd w:val="0"/>
        <w:rPr>
          <w:rFonts w:cs="font33"/>
          <w:sz w:val="20"/>
          <w:szCs w:val="22"/>
        </w:rPr>
      </w:pPr>
    </w:p>
    <w:p w14:paraId="2453EA3F" w14:textId="77777777" w:rsidR="00624DAE" w:rsidRDefault="00624DAE" w:rsidP="00624DAE">
      <w:pPr>
        <w:rPr>
          <w:rFonts w:cs="font33"/>
          <w:b/>
          <w:sz w:val="20"/>
          <w:szCs w:val="22"/>
        </w:rPr>
      </w:pPr>
      <w:r w:rsidRPr="00DC148F">
        <w:rPr>
          <w:rFonts w:cs="font33"/>
          <w:b/>
          <w:sz w:val="20"/>
          <w:szCs w:val="22"/>
        </w:rPr>
        <w:t>We are committed to reviewing our policy and good practice annually.</w:t>
      </w:r>
    </w:p>
    <w:p w14:paraId="424E29F6" w14:textId="77777777" w:rsidR="00624DAE" w:rsidRDefault="00624DAE" w:rsidP="00624DAE">
      <w:pPr>
        <w:rPr>
          <w:rFonts w:cs="font33"/>
          <w:b/>
          <w:sz w:val="20"/>
          <w:szCs w:val="22"/>
        </w:rPr>
      </w:pPr>
    </w:p>
    <w:p w14:paraId="4BAC8940" w14:textId="77777777" w:rsidR="00624DAE" w:rsidRPr="00DC148F" w:rsidRDefault="00624DAE" w:rsidP="00624DAE">
      <w:pPr>
        <w:jc w:val="right"/>
        <w:rPr>
          <w:rFonts w:cs="font33"/>
          <w:b/>
          <w:sz w:val="20"/>
          <w:szCs w:val="22"/>
        </w:rPr>
      </w:pPr>
      <w:r w:rsidRPr="00DC148F">
        <w:rPr>
          <w:rFonts w:cs="font33"/>
          <w:b/>
          <w:sz w:val="20"/>
          <w:szCs w:val="22"/>
        </w:rPr>
        <w:t>ELAINE TAYLOR-WHIFFEN, Director, Rainbow Play Therapy.</w:t>
      </w:r>
      <w:r>
        <w:rPr>
          <w:rFonts w:cs="font33"/>
          <w:b/>
          <w:sz w:val="20"/>
          <w:szCs w:val="22"/>
        </w:rPr>
        <w:t xml:space="preserve"> </w:t>
      </w:r>
    </w:p>
    <w:p w14:paraId="351A2FA5" w14:textId="77777777" w:rsidR="00624DAE" w:rsidRDefault="00624DAE" w:rsidP="00386BB4">
      <w:pPr>
        <w:widowControl w:val="0"/>
        <w:autoSpaceDE w:val="0"/>
        <w:autoSpaceDN w:val="0"/>
        <w:adjustRightInd w:val="0"/>
        <w:jc w:val="center"/>
        <w:rPr>
          <w:rFonts w:cs="font33"/>
          <w:b/>
          <w:sz w:val="48"/>
          <w:szCs w:val="22"/>
        </w:rPr>
      </w:pPr>
    </w:p>
    <w:p w14:paraId="48A2AD26" w14:textId="77777777" w:rsidR="00386BB4" w:rsidRPr="00DC148F" w:rsidRDefault="00386BB4" w:rsidP="00624DAE">
      <w:pPr>
        <w:widowControl w:val="0"/>
        <w:autoSpaceDE w:val="0"/>
        <w:autoSpaceDN w:val="0"/>
        <w:adjustRightInd w:val="0"/>
        <w:jc w:val="center"/>
        <w:rPr>
          <w:rFonts w:cs="font33"/>
          <w:b/>
          <w:sz w:val="48"/>
          <w:szCs w:val="22"/>
        </w:rPr>
      </w:pPr>
      <w:r w:rsidRPr="00DC148F">
        <w:rPr>
          <w:rFonts w:cs="font33"/>
          <w:b/>
          <w:sz w:val="48"/>
          <w:szCs w:val="22"/>
        </w:rPr>
        <w:t>RAINBOW PLAY THERAPY</w:t>
      </w:r>
    </w:p>
    <w:p w14:paraId="23D96D56" w14:textId="77777777" w:rsidR="00155617" w:rsidRDefault="00386BB4" w:rsidP="00386BB4">
      <w:pPr>
        <w:widowControl w:val="0"/>
        <w:autoSpaceDE w:val="0"/>
        <w:autoSpaceDN w:val="0"/>
        <w:adjustRightInd w:val="0"/>
        <w:jc w:val="center"/>
        <w:rPr>
          <w:rFonts w:cs="font33"/>
          <w:b/>
          <w:sz w:val="36"/>
          <w:szCs w:val="22"/>
        </w:rPr>
      </w:pPr>
      <w:r w:rsidRPr="00DC148F">
        <w:rPr>
          <w:rFonts w:cs="font33"/>
          <w:b/>
          <w:sz w:val="36"/>
          <w:szCs w:val="22"/>
        </w:rPr>
        <w:t xml:space="preserve">CHILD PROTECTION </w:t>
      </w:r>
      <w:r>
        <w:rPr>
          <w:rFonts w:cs="font33"/>
          <w:b/>
          <w:sz w:val="36"/>
          <w:szCs w:val="22"/>
        </w:rPr>
        <w:t>PROCEDURE</w:t>
      </w:r>
      <w:r w:rsidR="00B61E58">
        <w:rPr>
          <w:rFonts w:cs="font33"/>
          <w:b/>
          <w:sz w:val="36"/>
          <w:szCs w:val="22"/>
        </w:rPr>
        <w:t>S</w:t>
      </w:r>
    </w:p>
    <w:p w14:paraId="6744509C" w14:textId="6A00D66D" w:rsidR="00624DAE" w:rsidRDefault="00FE2652" w:rsidP="00624DAE">
      <w:pPr>
        <w:widowControl w:val="0"/>
        <w:autoSpaceDE w:val="0"/>
        <w:autoSpaceDN w:val="0"/>
        <w:adjustRightInd w:val="0"/>
        <w:jc w:val="center"/>
        <w:rPr>
          <w:rFonts w:cs="font33"/>
          <w:b/>
          <w:sz w:val="28"/>
          <w:szCs w:val="22"/>
        </w:rPr>
      </w:pPr>
      <w:r>
        <w:rPr>
          <w:rFonts w:cs="font33"/>
          <w:b/>
          <w:sz w:val="28"/>
          <w:szCs w:val="22"/>
        </w:rPr>
        <w:t>December</w:t>
      </w:r>
      <w:r w:rsidR="00155617" w:rsidRPr="00155617">
        <w:rPr>
          <w:rFonts w:cs="font33"/>
          <w:b/>
          <w:sz w:val="28"/>
          <w:szCs w:val="22"/>
        </w:rPr>
        <w:t xml:space="preserve"> 20</w:t>
      </w:r>
      <w:r w:rsidR="00E83E20">
        <w:rPr>
          <w:rFonts w:cs="font33"/>
          <w:b/>
          <w:sz w:val="28"/>
          <w:szCs w:val="22"/>
        </w:rPr>
        <w:t>2</w:t>
      </w:r>
      <w:r>
        <w:rPr>
          <w:rFonts w:cs="font33"/>
          <w:b/>
          <w:sz w:val="28"/>
          <w:szCs w:val="22"/>
        </w:rPr>
        <w:t>5</w:t>
      </w:r>
    </w:p>
    <w:p w14:paraId="42D55EBE" w14:textId="77777777" w:rsidR="00624DAE" w:rsidRDefault="00624DAE" w:rsidP="00624DAE">
      <w:pPr>
        <w:widowControl w:val="0"/>
        <w:autoSpaceDE w:val="0"/>
        <w:autoSpaceDN w:val="0"/>
        <w:adjustRightInd w:val="0"/>
        <w:jc w:val="center"/>
        <w:rPr>
          <w:rFonts w:cs="font33"/>
          <w:b/>
          <w:sz w:val="28"/>
          <w:szCs w:val="22"/>
        </w:rPr>
      </w:pPr>
    </w:p>
    <w:p w14:paraId="0EA07259" w14:textId="77777777" w:rsidR="00386BB4" w:rsidRPr="00624DAE" w:rsidRDefault="00B61E58" w:rsidP="00624DAE">
      <w:pPr>
        <w:widowControl w:val="0"/>
        <w:autoSpaceDE w:val="0"/>
        <w:autoSpaceDN w:val="0"/>
        <w:adjustRightInd w:val="0"/>
        <w:rPr>
          <w:rFonts w:cs="font33"/>
          <w:b/>
          <w:sz w:val="28"/>
          <w:szCs w:val="22"/>
        </w:rPr>
      </w:pPr>
      <w:r>
        <w:rPr>
          <w:sz w:val="20"/>
          <w:szCs w:val="20"/>
        </w:rPr>
        <w:t>These procedures apply</w:t>
      </w:r>
      <w:r w:rsidR="00386BB4" w:rsidRPr="00106327">
        <w:rPr>
          <w:sz w:val="20"/>
          <w:szCs w:val="20"/>
        </w:rPr>
        <w:t xml:space="preserve"> to anyone working for or on behalf of Rainbow Play Therapy who may be concerned about the safety and protection of a child.</w:t>
      </w:r>
    </w:p>
    <w:p w14:paraId="3C4F7335" w14:textId="77777777" w:rsidR="00C31E86" w:rsidRPr="00106327" w:rsidRDefault="00C31E86" w:rsidP="00624DAE">
      <w:pPr>
        <w:pStyle w:val="Default"/>
        <w:rPr>
          <w:rFonts w:asciiTheme="minorHAnsi" w:hAnsiTheme="minorHAnsi"/>
          <w:sz w:val="20"/>
        </w:rPr>
      </w:pPr>
      <w:r w:rsidRPr="00106327">
        <w:rPr>
          <w:rFonts w:asciiTheme="minorHAnsi" w:hAnsiTheme="minorHAnsi"/>
          <w:sz w:val="20"/>
        </w:rPr>
        <w:t xml:space="preserve"> </w:t>
      </w:r>
    </w:p>
    <w:p w14:paraId="4F039EE8" w14:textId="77777777" w:rsidR="00C31E86" w:rsidRPr="00106327" w:rsidRDefault="00C31E86" w:rsidP="00C31E86">
      <w:pPr>
        <w:pStyle w:val="Default"/>
        <w:rPr>
          <w:rFonts w:asciiTheme="minorHAnsi" w:hAnsiTheme="minorHAnsi"/>
          <w:b/>
          <w:sz w:val="20"/>
          <w:szCs w:val="28"/>
        </w:rPr>
      </w:pPr>
      <w:r w:rsidRPr="00106327">
        <w:rPr>
          <w:rFonts w:asciiTheme="minorHAnsi" w:hAnsiTheme="minorHAnsi"/>
          <w:b/>
          <w:bCs/>
          <w:sz w:val="20"/>
          <w:szCs w:val="28"/>
        </w:rPr>
        <w:t xml:space="preserve">Purpose and aim </w:t>
      </w:r>
    </w:p>
    <w:p w14:paraId="58F3FE46" w14:textId="77777777" w:rsidR="00386BB4" w:rsidRPr="00106327" w:rsidRDefault="00C31E86" w:rsidP="00C31E86">
      <w:pPr>
        <w:pStyle w:val="Default"/>
        <w:rPr>
          <w:rFonts w:asciiTheme="minorHAnsi" w:hAnsiTheme="minorHAnsi"/>
          <w:sz w:val="20"/>
          <w:szCs w:val="20"/>
        </w:rPr>
      </w:pPr>
      <w:r w:rsidRPr="00106327">
        <w:rPr>
          <w:rFonts w:asciiTheme="minorHAnsi" w:hAnsiTheme="minorHAnsi"/>
          <w:sz w:val="20"/>
          <w:szCs w:val="20"/>
        </w:rPr>
        <w:t xml:space="preserve">We aim to ensure </w:t>
      </w:r>
      <w:r w:rsidR="00B61E58">
        <w:rPr>
          <w:rFonts w:asciiTheme="minorHAnsi" w:hAnsiTheme="minorHAnsi"/>
          <w:sz w:val="20"/>
          <w:szCs w:val="20"/>
        </w:rPr>
        <w:t>every child who attends</w:t>
      </w:r>
      <w:r w:rsidRPr="00106327">
        <w:rPr>
          <w:rFonts w:asciiTheme="minorHAnsi" w:hAnsiTheme="minorHAnsi"/>
          <w:sz w:val="20"/>
          <w:szCs w:val="20"/>
        </w:rPr>
        <w:t xml:space="preserve"> Rainbow Play Therapy </w:t>
      </w:r>
      <w:r w:rsidR="00106327">
        <w:rPr>
          <w:rFonts w:asciiTheme="minorHAnsi" w:hAnsiTheme="minorHAnsi"/>
          <w:sz w:val="20"/>
          <w:szCs w:val="20"/>
        </w:rPr>
        <w:t xml:space="preserve">sessions </w:t>
      </w:r>
      <w:r w:rsidRPr="00106327">
        <w:rPr>
          <w:rFonts w:asciiTheme="minorHAnsi" w:hAnsiTheme="minorHAnsi"/>
          <w:sz w:val="20"/>
          <w:szCs w:val="20"/>
        </w:rPr>
        <w:t>and any other children who may come to its attention receive the protection and support they nee</w:t>
      </w:r>
      <w:r w:rsidR="00106327" w:rsidRPr="00106327">
        <w:rPr>
          <w:rFonts w:asciiTheme="minorHAnsi" w:hAnsiTheme="minorHAnsi"/>
          <w:sz w:val="20"/>
          <w:szCs w:val="20"/>
        </w:rPr>
        <w:t>d if they are at risk of abuse or any other form of harm.</w:t>
      </w:r>
    </w:p>
    <w:p w14:paraId="236EB506" w14:textId="77777777" w:rsidR="00386BB4" w:rsidRPr="00106327" w:rsidRDefault="00386BB4" w:rsidP="00C31E86">
      <w:pPr>
        <w:pStyle w:val="Default"/>
        <w:rPr>
          <w:rFonts w:asciiTheme="minorHAnsi" w:hAnsiTheme="minorHAnsi"/>
          <w:sz w:val="20"/>
          <w:szCs w:val="20"/>
        </w:rPr>
      </w:pPr>
    </w:p>
    <w:p w14:paraId="692368BD" w14:textId="77777777" w:rsidR="00386BB4" w:rsidRPr="00106327" w:rsidRDefault="00386BB4" w:rsidP="00386BB4">
      <w:pPr>
        <w:pStyle w:val="Default"/>
        <w:rPr>
          <w:rFonts w:asciiTheme="minorHAnsi" w:hAnsiTheme="minorHAnsi"/>
          <w:sz w:val="20"/>
          <w:szCs w:val="20"/>
        </w:rPr>
      </w:pPr>
      <w:r w:rsidRPr="00106327">
        <w:rPr>
          <w:rFonts w:asciiTheme="minorHAnsi" w:hAnsiTheme="minorHAnsi" w:cs="Arial Narrow"/>
          <w:sz w:val="20"/>
          <w:szCs w:val="23"/>
        </w:rPr>
        <w:t xml:space="preserve">The </w:t>
      </w:r>
      <w:proofErr w:type="spellStart"/>
      <w:r w:rsidRPr="00106327">
        <w:rPr>
          <w:rFonts w:asciiTheme="minorHAnsi" w:hAnsiTheme="minorHAnsi" w:cs="Arial Narrow"/>
          <w:sz w:val="20"/>
          <w:szCs w:val="23"/>
        </w:rPr>
        <w:t>organisation</w:t>
      </w:r>
      <w:proofErr w:type="spellEnd"/>
      <w:r w:rsidRPr="00106327">
        <w:rPr>
          <w:rFonts w:asciiTheme="minorHAnsi" w:hAnsiTheme="minorHAnsi" w:cs="Arial Narrow"/>
          <w:sz w:val="20"/>
          <w:szCs w:val="23"/>
        </w:rPr>
        <w:t xml:space="preserve"> should know how to </w:t>
      </w:r>
      <w:proofErr w:type="spellStart"/>
      <w:r w:rsidRPr="00106327">
        <w:rPr>
          <w:rFonts w:asciiTheme="minorHAnsi" w:hAnsiTheme="minorHAnsi" w:cs="Arial Narrow"/>
          <w:sz w:val="20"/>
          <w:szCs w:val="23"/>
        </w:rPr>
        <w:t>recognise</w:t>
      </w:r>
      <w:proofErr w:type="spellEnd"/>
      <w:r w:rsidRPr="00106327">
        <w:rPr>
          <w:rFonts w:asciiTheme="minorHAnsi" w:hAnsiTheme="minorHAnsi" w:cs="Arial Narrow"/>
          <w:sz w:val="20"/>
          <w:szCs w:val="23"/>
        </w:rPr>
        <w:t xml:space="preserve"> and act upon indicators of abuse or potential abuse involving children. There is an expected responsibility for Rainbow Play Therapy to respond to any suspected or actual abuse or</w:t>
      </w:r>
      <w:r w:rsidR="00106327" w:rsidRPr="00106327">
        <w:rPr>
          <w:rFonts w:asciiTheme="minorHAnsi" w:hAnsiTheme="minorHAnsi" w:cs="Arial Narrow"/>
          <w:sz w:val="20"/>
          <w:szCs w:val="23"/>
        </w:rPr>
        <w:t xml:space="preserve"> harm of</w:t>
      </w:r>
      <w:r w:rsidRPr="00106327">
        <w:rPr>
          <w:rFonts w:asciiTheme="minorHAnsi" w:hAnsiTheme="minorHAnsi" w:cs="Arial Narrow"/>
          <w:sz w:val="20"/>
          <w:szCs w:val="23"/>
        </w:rPr>
        <w:t xml:space="preserve"> a child in accordance with these procedures.</w:t>
      </w:r>
    </w:p>
    <w:p w14:paraId="0E761865" w14:textId="77777777" w:rsidR="00C31E86" w:rsidRPr="00106327" w:rsidRDefault="00C31E86" w:rsidP="00C31E86">
      <w:pPr>
        <w:pStyle w:val="Default"/>
        <w:rPr>
          <w:rFonts w:asciiTheme="minorHAnsi" w:hAnsiTheme="minorHAnsi"/>
          <w:sz w:val="20"/>
          <w:szCs w:val="20"/>
        </w:rPr>
      </w:pPr>
    </w:p>
    <w:p w14:paraId="63928639" w14:textId="77777777" w:rsidR="00C31E86" w:rsidRPr="00106327" w:rsidRDefault="00B61E58" w:rsidP="00C31E86">
      <w:pPr>
        <w:pStyle w:val="Default"/>
        <w:rPr>
          <w:rFonts w:asciiTheme="minorHAnsi" w:hAnsiTheme="minorHAnsi"/>
          <w:sz w:val="20"/>
          <w:szCs w:val="20"/>
        </w:rPr>
      </w:pPr>
      <w:r>
        <w:rPr>
          <w:rFonts w:asciiTheme="minorHAnsi" w:hAnsiTheme="minorHAnsi"/>
          <w:sz w:val="20"/>
          <w:szCs w:val="20"/>
        </w:rPr>
        <w:t>These</w:t>
      </w:r>
      <w:r w:rsidR="00C31E86" w:rsidRPr="00106327">
        <w:rPr>
          <w:rFonts w:asciiTheme="minorHAnsi" w:hAnsiTheme="minorHAnsi"/>
          <w:sz w:val="20"/>
          <w:szCs w:val="20"/>
        </w:rPr>
        <w:t xml:space="preserve"> procedure</w:t>
      </w:r>
      <w:r>
        <w:rPr>
          <w:rFonts w:asciiTheme="minorHAnsi" w:hAnsiTheme="minorHAnsi"/>
          <w:sz w:val="20"/>
          <w:szCs w:val="20"/>
        </w:rPr>
        <w:t>s provide</w:t>
      </w:r>
      <w:r w:rsidR="00C31E86" w:rsidRPr="00106327">
        <w:rPr>
          <w:rFonts w:asciiTheme="minorHAnsi" w:hAnsiTheme="minorHAnsi"/>
          <w:sz w:val="20"/>
          <w:szCs w:val="20"/>
        </w:rPr>
        <w:t xml:space="preserve"> clear direction to staff at Rainbow Play Therapy if they have concerns that a child is in need of protection. </w:t>
      </w:r>
    </w:p>
    <w:p w14:paraId="07342701" w14:textId="77777777" w:rsidR="00C31E86" w:rsidRPr="00106327" w:rsidRDefault="00C31E86" w:rsidP="00C31E86">
      <w:pPr>
        <w:pStyle w:val="Default"/>
        <w:rPr>
          <w:rFonts w:asciiTheme="minorHAnsi" w:hAnsiTheme="minorHAnsi"/>
          <w:sz w:val="20"/>
          <w:szCs w:val="20"/>
        </w:rPr>
      </w:pPr>
    </w:p>
    <w:p w14:paraId="76C91339" w14:textId="77777777" w:rsidR="00C31E86" w:rsidRPr="00106327" w:rsidRDefault="0000787D" w:rsidP="00C31E86">
      <w:pPr>
        <w:pStyle w:val="Default"/>
        <w:rPr>
          <w:rFonts w:asciiTheme="minorHAnsi" w:hAnsiTheme="minorHAnsi"/>
          <w:b/>
          <w:sz w:val="20"/>
          <w:szCs w:val="28"/>
        </w:rPr>
      </w:pPr>
      <w:r w:rsidRPr="00106327">
        <w:rPr>
          <w:rFonts w:asciiTheme="minorHAnsi" w:hAnsiTheme="minorHAnsi"/>
          <w:b/>
          <w:bCs/>
          <w:sz w:val="20"/>
          <w:szCs w:val="28"/>
        </w:rPr>
        <w:t>Definitions of different types of</w:t>
      </w:r>
      <w:r w:rsidR="00C31E86" w:rsidRPr="00106327">
        <w:rPr>
          <w:rFonts w:asciiTheme="minorHAnsi" w:hAnsiTheme="minorHAnsi"/>
          <w:b/>
          <w:bCs/>
          <w:sz w:val="20"/>
          <w:szCs w:val="28"/>
        </w:rPr>
        <w:t xml:space="preserve"> abuse </w:t>
      </w:r>
    </w:p>
    <w:p w14:paraId="1AF364F3" w14:textId="77777777" w:rsidR="00C31E86" w:rsidRPr="00106327" w:rsidRDefault="00C31E86" w:rsidP="00C31E86">
      <w:pPr>
        <w:pStyle w:val="Default"/>
        <w:rPr>
          <w:rFonts w:asciiTheme="minorHAnsi" w:hAnsiTheme="minorHAnsi"/>
          <w:bCs/>
          <w:sz w:val="20"/>
          <w:szCs w:val="20"/>
        </w:rPr>
      </w:pPr>
    </w:p>
    <w:p w14:paraId="06747FD8" w14:textId="77777777" w:rsidR="00C31E86" w:rsidRPr="00106327" w:rsidRDefault="00C31E86" w:rsidP="00106327">
      <w:pPr>
        <w:pStyle w:val="Default"/>
        <w:rPr>
          <w:rFonts w:asciiTheme="minorHAnsi" w:hAnsiTheme="minorHAnsi"/>
          <w:sz w:val="20"/>
          <w:szCs w:val="20"/>
        </w:rPr>
      </w:pPr>
      <w:r w:rsidRPr="00106327">
        <w:rPr>
          <w:rFonts w:asciiTheme="minorHAnsi" w:hAnsiTheme="minorHAnsi"/>
          <w:b/>
          <w:bCs/>
          <w:sz w:val="20"/>
          <w:szCs w:val="20"/>
        </w:rPr>
        <w:t>Physical abuse</w:t>
      </w:r>
      <w:r w:rsidRPr="00106327">
        <w:rPr>
          <w:rFonts w:asciiTheme="minorHAnsi" w:hAnsiTheme="minorHAnsi"/>
          <w:bCs/>
          <w:sz w:val="20"/>
          <w:szCs w:val="20"/>
        </w:rPr>
        <w:t xml:space="preserve"> </w:t>
      </w:r>
      <w:r w:rsidRPr="00106327">
        <w:rPr>
          <w:rFonts w:asciiTheme="minorHAnsi" w:hAnsiTheme="minorHAnsi"/>
          <w:sz w:val="20"/>
          <w:szCs w:val="20"/>
        </w:rPr>
        <w:t xml:space="preserve">is violence causing injury or occurring regularly during childhood. It happens when: </w:t>
      </w:r>
    </w:p>
    <w:p w14:paraId="3E593279" w14:textId="77777777" w:rsidR="00106327" w:rsidRDefault="00106327" w:rsidP="00C31E86">
      <w:pPr>
        <w:pStyle w:val="Default"/>
        <w:rPr>
          <w:rFonts w:asciiTheme="minorHAnsi" w:hAnsiTheme="minorHAnsi"/>
          <w:sz w:val="20"/>
          <w:szCs w:val="20"/>
        </w:rPr>
      </w:pPr>
    </w:p>
    <w:p w14:paraId="7EF21DDA" w14:textId="77777777" w:rsidR="00C31E86" w:rsidRPr="00106327" w:rsidRDefault="00C31E86" w:rsidP="00106327">
      <w:pPr>
        <w:pStyle w:val="Default"/>
        <w:numPr>
          <w:ilvl w:val="0"/>
          <w:numId w:val="12"/>
        </w:numPr>
        <w:rPr>
          <w:rFonts w:asciiTheme="minorHAnsi" w:hAnsiTheme="minorHAnsi"/>
          <w:sz w:val="20"/>
          <w:szCs w:val="20"/>
        </w:rPr>
      </w:pPr>
      <w:r w:rsidRPr="00106327">
        <w:rPr>
          <w:rFonts w:asciiTheme="minorHAnsi" w:hAnsiTheme="minorHAnsi"/>
          <w:sz w:val="20"/>
          <w:szCs w:val="20"/>
        </w:rPr>
        <w:t>a child is hurt or injured by being hit, shaken, squeezed, thrown, burned, scalded, bitten or cut</w:t>
      </w:r>
      <w:r w:rsidR="00106327">
        <w:rPr>
          <w:rFonts w:asciiTheme="minorHAnsi" w:hAnsiTheme="minorHAnsi"/>
          <w:sz w:val="20"/>
          <w:szCs w:val="20"/>
        </w:rPr>
        <w:t>.</w:t>
      </w:r>
      <w:r w:rsidRPr="00106327">
        <w:rPr>
          <w:rFonts w:asciiTheme="minorHAnsi" w:hAnsiTheme="minorHAnsi"/>
          <w:sz w:val="20"/>
          <w:szCs w:val="20"/>
        </w:rPr>
        <w:t xml:space="preserve"> </w:t>
      </w:r>
    </w:p>
    <w:p w14:paraId="2970227E" w14:textId="77777777" w:rsidR="00C31E86" w:rsidRPr="00106327" w:rsidRDefault="00C31E86" w:rsidP="00106327">
      <w:pPr>
        <w:pStyle w:val="Default"/>
        <w:numPr>
          <w:ilvl w:val="0"/>
          <w:numId w:val="12"/>
        </w:numPr>
        <w:rPr>
          <w:rFonts w:asciiTheme="minorHAnsi" w:hAnsiTheme="minorHAnsi"/>
          <w:sz w:val="20"/>
          <w:szCs w:val="20"/>
        </w:rPr>
      </w:pPr>
      <w:r w:rsidRPr="00106327">
        <w:rPr>
          <w:rFonts w:asciiTheme="minorHAnsi" w:hAnsiTheme="minorHAnsi"/>
          <w:sz w:val="20"/>
          <w:szCs w:val="20"/>
        </w:rPr>
        <w:t>someone tries to drown or suffocate a child</w:t>
      </w:r>
      <w:r w:rsidR="00106327">
        <w:rPr>
          <w:rFonts w:asciiTheme="minorHAnsi" w:hAnsiTheme="minorHAnsi"/>
          <w:sz w:val="20"/>
          <w:szCs w:val="20"/>
        </w:rPr>
        <w:t>.</w:t>
      </w:r>
      <w:r w:rsidRPr="00106327">
        <w:rPr>
          <w:rFonts w:asciiTheme="minorHAnsi" w:hAnsiTheme="minorHAnsi"/>
          <w:sz w:val="20"/>
          <w:szCs w:val="20"/>
        </w:rPr>
        <w:t xml:space="preserve"> </w:t>
      </w:r>
    </w:p>
    <w:p w14:paraId="4DE7FDA3" w14:textId="77777777" w:rsidR="00C31E86" w:rsidRPr="00106327" w:rsidRDefault="00C31E86" w:rsidP="00106327">
      <w:pPr>
        <w:pStyle w:val="Default"/>
        <w:numPr>
          <w:ilvl w:val="0"/>
          <w:numId w:val="12"/>
        </w:numPr>
        <w:rPr>
          <w:rFonts w:asciiTheme="minorHAnsi" w:hAnsiTheme="minorHAnsi"/>
          <w:sz w:val="20"/>
          <w:szCs w:val="20"/>
        </w:rPr>
      </w:pPr>
      <w:r w:rsidRPr="00106327">
        <w:rPr>
          <w:rFonts w:asciiTheme="minorHAnsi" w:hAnsiTheme="minorHAnsi"/>
          <w:sz w:val="20"/>
          <w:szCs w:val="20"/>
        </w:rPr>
        <w:t>someone gives a child poison, inappropriate drugs</w:t>
      </w:r>
      <w:r w:rsidR="00B61E58">
        <w:rPr>
          <w:rFonts w:asciiTheme="minorHAnsi" w:hAnsiTheme="minorHAnsi"/>
          <w:sz w:val="20"/>
          <w:szCs w:val="20"/>
        </w:rPr>
        <w:t xml:space="preserve"> or </w:t>
      </w:r>
      <w:r w:rsidR="00044722">
        <w:rPr>
          <w:rFonts w:asciiTheme="minorHAnsi" w:hAnsiTheme="minorHAnsi"/>
          <w:sz w:val="20"/>
          <w:szCs w:val="20"/>
        </w:rPr>
        <w:t>excessive levels of alcohol.</w:t>
      </w:r>
      <w:r w:rsidR="00B61E58">
        <w:rPr>
          <w:rFonts w:asciiTheme="minorHAnsi" w:hAnsiTheme="minorHAnsi"/>
          <w:sz w:val="20"/>
          <w:szCs w:val="20"/>
        </w:rPr>
        <w:t xml:space="preserve"> </w:t>
      </w:r>
      <w:r w:rsidRPr="00106327">
        <w:rPr>
          <w:rFonts w:asciiTheme="minorHAnsi" w:hAnsiTheme="minorHAnsi"/>
          <w:sz w:val="20"/>
          <w:szCs w:val="20"/>
        </w:rPr>
        <w:t xml:space="preserve"> </w:t>
      </w:r>
    </w:p>
    <w:p w14:paraId="57FA2317" w14:textId="77777777" w:rsidR="00C31E86" w:rsidRPr="00106327" w:rsidRDefault="00C31E86" w:rsidP="00106327">
      <w:pPr>
        <w:pStyle w:val="Default"/>
        <w:numPr>
          <w:ilvl w:val="0"/>
          <w:numId w:val="12"/>
        </w:numPr>
        <w:rPr>
          <w:rFonts w:asciiTheme="minorHAnsi" w:hAnsiTheme="minorHAnsi"/>
          <w:sz w:val="20"/>
          <w:szCs w:val="20"/>
        </w:rPr>
      </w:pPr>
      <w:r w:rsidRPr="00106327">
        <w:rPr>
          <w:rFonts w:asciiTheme="minorHAnsi" w:hAnsiTheme="minorHAnsi"/>
          <w:sz w:val="20"/>
          <w:szCs w:val="20"/>
        </w:rPr>
        <w:t xml:space="preserve">someone fabricates the symptoms of, or deliberately induces, illness in a child. </w:t>
      </w:r>
    </w:p>
    <w:p w14:paraId="32211122" w14:textId="77777777" w:rsidR="00106327" w:rsidRPr="00106327" w:rsidRDefault="00106327" w:rsidP="00C31E86">
      <w:pPr>
        <w:pStyle w:val="Default"/>
        <w:rPr>
          <w:rFonts w:asciiTheme="minorHAnsi" w:hAnsiTheme="minorHAnsi"/>
          <w:sz w:val="20"/>
          <w:szCs w:val="20"/>
        </w:rPr>
      </w:pPr>
    </w:p>
    <w:p w14:paraId="399B0EC8" w14:textId="77777777" w:rsidR="00C31E86" w:rsidRPr="00106327" w:rsidRDefault="00C31E86" w:rsidP="00C31E86">
      <w:pPr>
        <w:pStyle w:val="Default"/>
        <w:rPr>
          <w:rFonts w:asciiTheme="minorHAnsi" w:hAnsiTheme="minorHAnsi"/>
          <w:sz w:val="20"/>
          <w:szCs w:val="20"/>
        </w:rPr>
      </w:pPr>
      <w:r w:rsidRPr="00106327">
        <w:rPr>
          <w:rFonts w:asciiTheme="minorHAnsi" w:hAnsiTheme="minorHAnsi"/>
          <w:sz w:val="20"/>
          <w:szCs w:val="20"/>
        </w:rPr>
        <w:t>In some cases the injuries will be caused deliberately. In others they may be accidental but caused by the child being knowingly put at risk.</w:t>
      </w:r>
    </w:p>
    <w:p w14:paraId="0C92E8CC" w14:textId="77777777" w:rsidR="00C31E86" w:rsidRPr="00106327" w:rsidRDefault="00C31E86" w:rsidP="00C31E86">
      <w:pPr>
        <w:pStyle w:val="Default"/>
        <w:rPr>
          <w:rFonts w:asciiTheme="minorHAnsi" w:hAnsiTheme="minorHAnsi"/>
          <w:sz w:val="20"/>
          <w:szCs w:val="20"/>
        </w:rPr>
      </w:pPr>
      <w:r w:rsidRPr="00106327">
        <w:rPr>
          <w:rFonts w:asciiTheme="minorHAnsi" w:hAnsiTheme="minorHAnsi"/>
          <w:sz w:val="20"/>
          <w:szCs w:val="20"/>
        </w:rPr>
        <w:t xml:space="preserve"> </w:t>
      </w:r>
    </w:p>
    <w:p w14:paraId="7AF9A14A" w14:textId="77777777" w:rsidR="00C31E86" w:rsidRPr="00106327" w:rsidRDefault="00C31E86" w:rsidP="00C31E86">
      <w:pPr>
        <w:pStyle w:val="Default"/>
        <w:rPr>
          <w:rFonts w:asciiTheme="minorHAnsi" w:hAnsiTheme="minorHAnsi"/>
          <w:sz w:val="20"/>
          <w:szCs w:val="20"/>
        </w:rPr>
      </w:pPr>
      <w:r w:rsidRPr="00106327">
        <w:rPr>
          <w:rFonts w:asciiTheme="minorHAnsi" w:hAnsiTheme="minorHAnsi"/>
          <w:b/>
          <w:bCs/>
          <w:sz w:val="20"/>
          <w:szCs w:val="20"/>
        </w:rPr>
        <w:t>Sexual abuse</w:t>
      </w:r>
      <w:r w:rsidRPr="00106327">
        <w:rPr>
          <w:rFonts w:asciiTheme="minorHAnsi" w:hAnsiTheme="minorHAnsi"/>
          <w:bCs/>
          <w:sz w:val="20"/>
          <w:szCs w:val="20"/>
        </w:rPr>
        <w:t xml:space="preserve"> </w:t>
      </w:r>
      <w:r w:rsidRPr="00106327">
        <w:rPr>
          <w:rFonts w:asciiTheme="minorHAnsi" w:hAnsiTheme="minorHAnsi"/>
          <w:sz w:val="20"/>
          <w:szCs w:val="20"/>
        </w:rPr>
        <w:t xml:space="preserve">occurs when someone uses power or control to involve a child in sexual activity in order to gratify the abuser’s own sexual, emotional or financial needs or desires. It may include: </w:t>
      </w:r>
    </w:p>
    <w:p w14:paraId="55AD8326" w14:textId="77777777" w:rsidR="00C31E86" w:rsidRPr="00106327" w:rsidRDefault="00C31E86" w:rsidP="00C31E86">
      <w:pPr>
        <w:pStyle w:val="Default"/>
        <w:numPr>
          <w:ilvl w:val="0"/>
          <w:numId w:val="8"/>
        </w:numPr>
        <w:rPr>
          <w:rFonts w:asciiTheme="minorHAnsi" w:hAnsiTheme="minorHAnsi"/>
          <w:sz w:val="20"/>
          <w:szCs w:val="20"/>
        </w:rPr>
      </w:pPr>
    </w:p>
    <w:p w14:paraId="7C8D3EF7" w14:textId="77777777" w:rsidR="00C31E86" w:rsidRPr="00106327" w:rsidRDefault="00C31E86" w:rsidP="00106327">
      <w:pPr>
        <w:pStyle w:val="Default"/>
        <w:numPr>
          <w:ilvl w:val="0"/>
          <w:numId w:val="13"/>
        </w:numPr>
        <w:rPr>
          <w:rFonts w:asciiTheme="minorHAnsi" w:hAnsiTheme="minorHAnsi"/>
          <w:sz w:val="20"/>
          <w:szCs w:val="20"/>
        </w:rPr>
      </w:pPr>
      <w:r w:rsidRPr="00106327">
        <w:rPr>
          <w:rFonts w:asciiTheme="minorHAnsi" w:hAnsiTheme="minorHAnsi"/>
          <w:sz w:val="20"/>
          <w:szCs w:val="20"/>
        </w:rPr>
        <w:t>forcing or enticing a child to take part in sexual activities, whether or not the chil</w:t>
      </w:r>
      <w:r w:rsidR="00106327">
        <w:rPr>
          <w:rFonts w:asciiTheme="minorHAnsi" w:hAnsiTheme="minorHAnsi"/>
          <w:sz w:val="20"/>
          <w:szCs w:val="20"/>
        </w:rPr>
        <w:t>d is aware of what is happening.</w:t>
      </w:r>
    </w:p>
    <w:p w14:paraId="51B574BA" w14:textId="77777777" w:rsidR="00C31E86" w:rsidRPr="00106327" w:rsidRDefault="00C31E86" w:rsidP="00106327">
      <w:pPr>
        <w:pStyle w:val="Default"/>
        <w:numPr>
          <w:ilvl w:val="0"/>
          <w:numId w:val="13"/>
        </w:numPr>
        <w:rPr>
          <w:rFonts w:asciiTheme="minorHAnsi" w:hAnsiTheme="minorHAnsi"/>
          <w:sz w:val="20"/>
          <w:szCs w:val="20"/>
        </w:rPr>
      </w:pPr>
      <w:r w:rsidRPr="00106327">
        <w:rPr>
          <w:rFonts w:asciiTheme="minorHAnsi" w:hAnsiTheme="minorHAnsi"/>
          <w:sz w:val="20"/>
          <w:szCs w:val="20"/>
        </w:rPr>
        <w:t>encouraging children to behave in sexually inappropriate ways</w:t>
      </w:r>
      <w:r w:rsidR="00106327">
        <w:rPr>
          <w:rFonts w:asciiTheme="minorHAnsi" w:hAnsiTheme="minorHAnsi"/>
          <w:sz w:val="20"/>
          <w:szCs w:val="20"/>
        </w:rPr>
        <w:t>.</w:t>
      </w:r>
      <w:r w:rsidRPr="00106327">
        <w:rPr>
          <w:rFonts w:asciiTheme="minorHAnsi" w:hAnsiTheme="minorHAnsi"/>
          <w:sz w:val="20"/>
          <w:szCs w:val="20"/>
        </w:rPr>
        <w:t xml:space="preserve"> </w:t>
      </w:r>
    </w:p>
    <w:p w14:paraId="394BEC19" w14:textId="77777777" w:rsidR="00C31E86" w:rsidRPr="00106327" w:rsidRDefault="00C31E86" w:rsidP="00106327">
      <w:pPr>
        <w:pStyle w:val="Default"/>
        <w:numPr>
          <w:ilvl w:val="0"/>
          <w:numId w:val="13"/>
        </w:numPr>
        <w:rPr>
          <w:rFonts w:asciiTheme="minorHAnsi" w:hAnsiTheme="minorHAnsi"/>
          <w:sz w:val="20"/>
          <w:szCs w:val="20"/>
        </w:rPr>
      </w:pPr>
      <w:r w:rsidRPr="00106327">
        <w:rPr>
          <w:rFonts w:asciiTheme="minorHAnsi" w:hAnsiTheme="minorHAnsi"/>
          <w:sz w:val="20"/>
          <w:szCs w:val="20"/>
        </w:rPr>
        <w:t xml:space="preserve">showing children pornographic material or involving them in </w:t>
      </w:r>
      <w:r w:rsidR="00106327">
        <w:rPr>
          <w:rFonts w:asciiTheme="minorHAnsi" w:hAnsiTheme="minorHAnsi"/>
          <w:sz w:val="20"/>
          <w:szCs w:val="20"/>
        </w:rPr>
        <w:t>the production of such material.</w:t>
      </w:r>
    </w:p>
    <w:p w14:paraId="30AD3D78" w14:textId="77777777" w:rsidR="00C31E86" w:rsidRPr="00106327" w:rsidRDefault="00C31E86" w:rsidP="00106327">
      <w:pPr>
        <w:pStyle w:val="Default"/>
        <w:numPr>
          <w:ilvl w:val="0"/>
          <w:numId w:val="13"/>
        </w:numPr>
        <w:rPr>
          <w:rFonts w:asciiTheme="minorHAnsi" w:hAnsiTheme="minorHAnsi"/>
          <w:sz w:val="20"/>
          <w:szCs w:val="20"/>
        </w:rPr>
      </w:pPr>
      <w:r w:rsidRPr="00106327">
        <w:rPr>
          <w:rFonts w:asciiTheme="minorHAnsi" w:hAnsiTheme="minorHAnsi"/>
          <w:sz w:val="20"/>
          <w:szCs w:val="20"/>
        </w:rPr>
        <w:t xml:space="preserve">involving children in watching other people’s sexual activity or in inappropriate discussions about sexual matters. </w:t>
      </w:r>
    </w:p>
    <w:p w14:paraId="011BFBE4" w14:textId="77777777" w:rsidR="00C31E86" w:rsidRPr="00106327" w:rsidRDefault="00C31E86" w:rsidP="00C31E86">
      <w:pPr>
        <w:pStyle w:val="Default"/>
        <w:rPr>
          <w:rFonts w:asciiTheme="minorHAnsi" w:hAnsiTheme="minorHAnsi"/>
          <w:sz w:val="20"/>
          <w:szCs w:val="20"/>
        </w:rPr>
      </w:pPr>
    </w:p>
    <w:p w14:paraId="299AFE65" w14:textId="77777777" w:rsidR="00C31E86" w:rsidRPr="00106327" w:rsidRDefault="0000787D" w:rsidP="00C31E86">
      <w:pPr>
        <w:pStyle w:val="Default"/>
        <w:rPr>
          <w:rFonts w:asciiTheme="minorHAnsi" w:hAnsiTheme="minorHAnsi"/>
          <w:sz w:val="20"/>
          <w:szCs w:val="20"/>
        </w:rPr>
      </w:pPr>
      <w:r w:rsidRPr="00106327">
        <w:rPr>
          <w:rFonts w:asciiTheme="minorHAnsi" w:hAnsiTheme="minorHAnsi"/>
          <w:b/>
          <w:bCs/>
          <w:sz w:val="20"/>
          <w:szCs w:val="20"/>
        </w:rPr>
        <w:t>E</w:t>
      </w:r>
      <w:r w:rsidR="00C31E86" w:rsidRPr="00106327">
        <w:rPr>
          <w:rFonts w:asciiTheme="minorHAnsi" w:hAnsiTheme="minorHAnsi"/>
          <w:b/>
          <w:bCs/>
          <w:sz w:val="20"/>
          <w:szCs w:val="20"/>
        </w:rPr>
        <w:t>motional abuse</w:t>
      </w:r>
      <w:r w:rsidR="00C31E86" w:rsidRPr="00106327">
        <w:rPr>
          <w:rFonts w:asciiTheme="minorHAnsi" w:hAnsiTheme="minorHAnsi"/>
          <w:bCs/>
          <w:sz w:val="20"/>
          <w:szCs w:val="20"/>
        </w:rPr>
        <w:t xml:space="preserve"> </w:t>
      </w:r>
      <w:r w:rsidR="00C31E86" w:rsidRPr="00106327">
        <w:rPr>
          <w:rFonts w:asciiTheme="minorHAnsi" w:hAnsiTheme="minorHAnsi"/>
          <w:sz w:val="20"/>
          <w:szCs w:val="20"/>
        </w:rPr>
        <w:t xml:space="preserve">is persistent or severe emotional ill-treatment of a child that is likely to cause serious harm to his/her development. It may include: </w:t>
      </w:r>
    </w:p>
    <w:p w14:paraId="3A1E34BF" w14:textId="77777777" w:rsidR="00C31E86" w:rsidRPr="00106327" w:rsidRDefault="00C31E86" w:rsidP="00C31E86">
      <w:pPr>
        <w:pStyle w:val="Default"/>
        <w:rPr>
          <w:rFonts w:asciiTheme="minorHAnsi" w:hAnsiTheme="minorHAnsi"/>
          <w:sz w:val="20"/>
          <w:szCs w:val="20"/>
        </w:rPr>
      </w:pPr>
    </w:p>
    <w:p w14:paraId="33DA5060" w14:textId="77777777" w:rsidR="00C31E86" w:rsidRPr="00106327" w:rsidRDefault="00C31E86" w:rsidP="00106327">
      <w:pPr>
        <w:pStyle w:val="Default"/>
        <w:numPr>
          <w:ilvl w:val="0"/>
          <w:numId w:val="14"/>
        </w:numPr>
        <w:rPr>
          <w:rFonts w:asciiTheme="minorHAnsi" w:hAnsiTheme="minorHAnsi"/>
          <w:sz w:val="20"/>
          <w:szCs w:val="20"/>
        </w:rPr>
      </w:pPr>
      <w:r w:rsidRPr="00106327">
        <w:rPr>
          <w:rFonts w:asciiTheme="minorHAnsi" w:hAnsiTheme="minorHAnsi"/>
          <w:sz w:val="20"/>
          <w:szCs w:val="20"/>
        </w:rPr>
        <w:t>persistently denying the child love and affection</w:t>
      </w:r>
      <w:r w:rsidR="00106327">
        <w:rPr>
          <w:rFonts w:asciiTheme="minorHAnsi" w:hAnsiTheme="minorHAnsi"/>
          <w:sz w:val="20"/>
          <w:szCs w:val="20"/>
        </w:rPr>
        <w:t>.</w:t>
      </w:r>
      <w:r w:rsidRPr="00106327">
        <w:rPr>
          <w:rFonts w:asciiTheme="minorHAnsi" w:hAnsiTheme="minorHAnsi"/>
          <w:sz w:val="20"/>
          <w:szCs w:val="20"/>
        </w:rPr>
        <w:t xml:space="preserve"> </w:t>
      </w:r>
    </w:p>
    <w:p w14:paraId="594A51E2" w14:textId="77777777" w:rsidR="00C31E86" w:rsidRPr="00106327" w:rsidRDefault="00C31E86" w:rsidP="00106327">
      <w:pPr>
        <w:pStyle w:val="Default"/>
        <w:numPr>
          <w:ilvl w:val="0"/>
          <w:numId w:val="14"/>
        </w:numPr>
        <w:rPr>
          <w:rFonts w:asciiTheme="minorHAnsi" w:hAnsiTheme="minorHAnsi"/>
          <w:sz w:val="20"/>
          <w:szCs w:val="20"/>
        </w:rPr>
      </w:pPr>
      <w:r w:rsidRPr="00106327">
        <w:rPr>
          <w:rFonts w:asciiTheme="minorHAnsi" w:hAnsiTheme="minorHAnsi"/>
          <w:sz w:val="20"/>
          <w:szCs w:val="20"/>
        </w:rPr>
        <w:t>regularly making the child feel frightened by shouts, threats or any other means</w:t>
      </w:r>
      <w:r w:rsidR="00106327">
        <w:rPr>
          <w:rFonts w:asciiTheme="minorHAnsi" w:hAnsiTheme="minorHAnsi"/>
          <w:sz w:val="20"/>
          <w:szCs w:val="20"/>
        </w:rPr>
        <w:t>.</w:t>
      </w:r>
      <w:r w:rsidRPr="00106327">
        <w:rPr>
          <w:rFonts w:asciiTheme="minorHAnsi" w:hAnsiTheme="minorHAnsi"/>
          <w:sz w:val="20"/>
          <w:szCs w:val="20"/>
        </w:rPr>
        <w:t xml:space="preserve"> </w:t>
      </w:r>
    </w:p>
    <w:p w14:paraId="1334313B" w14:textId="77777777" w:rsidR="00C31E86" w:rsidRPr="00106327" w:rsidRDefault="00C31E86" w:rsidP="00106327">
      <w:pPr>
        <w:pStyle w:val="Default"/>
        <w:numPr>
          <w:ilvl w:val="0"/>
          <w:numId w:val="14"/>
        </w:numPr>
        <w:rPr>
          <w:rFonts w:asciiTheme="minorHAnsi" w:hAnsiTheme="minorHAnsi"/>
          <w:sz w:val="20"/>
          <w:szCs w:val="20"/>
        </w:rPr>
      </w:pPr>
      <w:r w:rsidRPr="00106327">
        <w:rPr>
          <w:rFonts w:asciiTheme="minorHAnsi" w:hAnsiTheme="minorHAnsi"/>
          <w:sz w:val="20"/>
          <w:szCs w:val="20"/>
        </w:rPr>
        <w:t>hurting another person or a pet in order to distress a child</w:t>
      </w:r>
      <w:r w:rsidR="00106327">
        <w:rPr>
          <w:rFonts w:asciiTheme="minorHAnsi" w:hAnsiTheme="minorHAnsi"/>
          <w:sz w:val="20"/>
          <w:szCs w:val="20"/>
        </w:rPr>
        <w:t>.</w:t>
      </w:r>
      <w:r w:rsidRPr="00106327">
        <w:rPr>
          <w:rFonts w:asciiTheme="minorHAnsi" w:hAnsiTheme="minorHAnsi"/>
          <w:sz w:val="20"/>
          <w:szCs w:val="20"/>
        </w:rPr>
        <w:t xml:space="preserve"> </w:t>
      </w:r>
    </w:p>
    <w:p w14:paraId="54516E03" w14:textId="77777777" w:rsidR="00C31E86" w:rsidRPr="00106327" w:rsidRDefault="00C31E86" w:rsidP="00106327">
      <w:pPr>
        <w:pStyle w:val="Default"/>
        <w:numPr>
          <w:ilvl w:val="0"/>
          <w:numId w:val="14"/>
        </w:numPr>
        <w:rPr>
          <w:rFonts w:asciiTheme="minorHAnsi" w:hAnsiTheme="minorHAnsi"/>
          <w:sz w:val="20"/>
          <w:szCs w:val="20"/>
        </w:rPr>
      </w:pPr>
      <w:r w:rsidRPr="00106327">
        <w:rPr>
          <w:rFonts w:asciiTheme="minorHAnsi" w:hAnsiTheme="minorHAnsi"/>
          <w:sz w:val="20"/>
          <w:szCs w:val="20"/>
        </w:rPr>
        <w:t>being so over-protective towards the child that he/she is unable t</w:t>
      </w:r>
      <w:r w:rsidR="00106327">
        <w:rPr>
          <w:rFonts w:asciiTheme="minorHAnsi" w:hAnsiTheme="minorHAnsi"/>
          <w:sz w:val="20"/>
          <w:szCs w:val="20"/>
        </w:rPr>
        <w:t>o develop or lead a normal life.</w:t>
      </w:r>
    </w:p>
    <w:p w14:paraId="52F6512A" w14:textId="77777777" w:rsidR="00C31E86" w:rsidRPr="00106327" w:rsidRDefault="00C31E86" w:rsidP="00106327">
      <w:pPr>
        <w:pStyle w:val="Default"/>
        <w:numPr>
          <w:ilvl w:val="0"/>
          <w:numId w:val="14"/>
        </w:numPr>
        <w:rPr>
          <w:rFonts w:asciiTheme="minorHAnsi" w:hAnsiTheme="minorHAnsi"/>
          <w:sz w:val="20"/>
          <w:szCs w:val="20"/>
        </w:rPr>
      </w:pPr>
      <w:r w:rsidRPr="00106327">
        <w:rPr>
          <w:rFonts w:asciiTheme="minorHAnsi" w:hAnsiTheme="minorHAnsi"/>
          <w:sz w:val="20"/>
          <w:szCs w:val="20"/>
        </w:rPr>
        <w:t xml:space="preserve">exploiting or corrupting a child, </w:t>
      </w:r>
      <w:proofErr w:type="spellStart"/>
      <w:r w:rsidRPr="00106327">
        <w:rPr>
          <w:rFonts w:asciiTheme="minorHAnsi" w:hAnsiTheme="minorHAnsi"/>
          <w:sz w:val="20"/>
          <w:szCs w:val="20"/>
        </w:rPr>
        <w:t>eg</w:t>
      </w:r>
      <w:proofErr w:type="spellEnd"/>
      <w:r w:rsidRPr="00106327">
        <w:rPr>
          <w:rFonts w:asciiTheme="minorHAnsi" w:hAnsiTheme="minorHAnsi"/>
          <w:sz w:val="20"/>
          <w:szCs w:val="20"/>
        </w:rPr>
        <w:t xml:space="preserve"> by involvi</w:t>
      </w:r>
      <w:r w:rsidR="00106327">
        <w:rPr>
          <w:rFonts w:asciiTheme="minorHAnsi" w:hAnsiTheme="minorHAnsi"/>
          <w:sz w:val="20"/>
          <w:szCs w:val="20"/>
        </w:rPr>
        <w:t xml:space="preserve">ng him/her in illegal </w:t>
      </w:r>
      <w:proofErr w:type="spellStart"/>
      <w:r w:rsidR="00106327">
        <w:rPr>
          <w:rFonts w:asciiTheme="minorHAnsi" w:hAnsiTheme="minorHAnsi"/>
          <w:sz w:val="20"/>
          <w:szCs w:val="20"/>
        </w:rPr>
        <w:t>behaviour</w:t>
      </w:r>
      <w:proofErr w:type="spellEnd"/>
      <w:r w:rsidR="00106327">
        <w:rPr>
          <w:rFonts w:asciiTheme="minorHAnsi" w:hAnsiTheme="minorHAnsi"/>
          <w:sz w:val="20"/>
          <w:szCs w:val="20"/>
        </w:rPr>
        <w:t>.</w:t>
      </w:r>
    </w:p>
    <w:p w14:paraId="4E949D8F" w14:textId="77777777" w:rsidR="00C31E86" w:rsidRPr="00106327" w:rsidRDefault="00C31E86" w:rsidP="00106327">
      <w:pPr>
        <w:pStyle w:val="Default"/>
        <w:numPr>
          <w:ilvl w:val="0"/>
          <w:numId w:val="14"/>
        </w:numPr>
        <w:rPr>
          <w:rFonts w:asciiTheme="minorHAnsi" w:hAnsiTheme="minorHAnsi"/>
          <w:sz w:val="20"/>
          <w:szCs w:val="20"/>
        </w:rPr>
      </w:pPr>
      <w:r w:rsidRPr="00106327">
        <w:rPr>
          <w:rFonts w:asciiTheme="minorHAnsi" w:hAnsiTheme="minorHAnsi"/>
          <w:sz w:val="20"/>
          <w:szCs w:val="20"/>
        </w:rPr>
        <w:t xml:space="preserve">conveying to a child the message that he/she is worthless, unlovable, inadequate, or his/her only value is to meet the needs of another person. This may or may not include racist, homophobic or other forms of abuse. </w:t>
      </w:r>
    </w:p>
    <w:p w14:paraId="366D66F8" w14:textId="77777777" w:rsidR="00155617" w:rsidRDefault="00155617" w:rsidP="00C31E86">
      <w:pPr>
        <w:pStyle w:val="Default"/>
        <w:rPr>
          <w:rFonts w:asciiTheme="minorHAnsi" w:hAnsiTheme="minorHAnsi"/>
          <w:sz w:val="20"/>
          <w:szCs w:val="20"/>
        </w:rPr>
      </w:pPr>
    </w:p>
    <w:p w14:paraId="1E1400C7" w14:textId="77777777" w:rsidR="00155617" w:rsidRDefault="00155617" w:rsidP="00C31E86">
      <w:pPr>
        <w:pStyle w:val="Default"/>
        <w:rPr>
          <w:rFonts w:asciiTheme="minorHAnsi" w:hAnsiTheme="minorHAnsi"/>
          <w:sz w:val="20"/>
          <w:szCs w:val="20"/>
        </w:rPr>
      </w:pPr>
    </w:p>
    <w:p w14:paraId="006E8D1E" w14:textId="77777777" w:rsidR="00155617" w:rsidRDefault="00155617" w:rsidP="00C31E86">
      <w:pPr>
        <w:pStyle w:val="Default"/>
        <w:rPr>
          <w:rFonts w:asciiTheme="minorHAnsi" w:hAnsiTheme="minorHAnsi"/>
          <w:sz w:val="20"/>
          <w:szCs w:val="20"/>
        </w:rPr>
      </w:pPr>
    </w:p>
    <w:p w14:paraId="2C285B91" w14:textId="77777777" w:rsidR="00C31E86" w:rsidRPr="00106327" w:rsidRDefault="0000787D" w:rsidP="00106327">
      <w:pPr>
        <w:pStyle w:val="Default"/>
        <w:rPr>
          <w:rFonts w:asciiTheme="minorHAnsi" w:hAnsiTheme="minorHAnsi"/>
          <w:sz w:val="20"/>
          <w:szCs w:val="20"/>
        </w:rPr>
      </w:pPr>
      <w:r w:rsidRPr="00106327">
        <w:rPr>
          <w:rFonts w:asciiTheme="minorHAnsi" w:hAnsiTheme="minorHAnsi"/>
          <w:b/>
          <w:bCs/>
          <w:sz w:val="20"/>
          <w:szCs w:val="20"/>
        </w:rPr>
        <w:t>N</w:t>
      </w:r>
      <w:r w:rsidR="00C31E86" w:rsidRPr="00106327">
        <w:rPr>
          <w:rFonts w:asciiTheme="minorHAnsi" w:hAnsiTheme="minorHAnsi"/>
          <w:b/>
          <w:bCs/>
          <w:sz w:val="20"/>
          <w:szCs w:val="20"/>
        </w:rPr>
        <w:t xml:space="preserve">eglect </w:t>
      </w:r>
      <w:r w:rsidR="00C31E86" w:rsidRPr="00106327">
        <w:rPr>
          <w:rFonts w:asciiTheme="minorHAnsi" w:hAnsiTheme="minorHAnsi"/>
          <w:sz w:val="20"/>
          <w:szCs w:val="20"/>
        </w:rPr>
        <w:t xml:space="preserve">involves persistently failing to meet a child’s physical, psychological or emotional needs. It may include: </w:t>
      </w:r>
    </w:p>
    <w:p w14:paraId="234D8ED6" w14:textId="77777777" w:rsidR="00C31E86" w:rsidRPr="00106327" w:rsidRDefault="00C31E86" w:rsidP="00106327">
      <w:pPr>
        <w:pStyle w:val="Default"/>
        <w:numPr>
          <w:ilvl w:val="0"/>
          <w:numId w:val="15"/>
        </w:numPr>
        <w:rPr>
          <w:rFonts w:asciiTheme="minorHAnsi" w:hAnsiTheme="minorHAnsi"/>
          <w:sz w:val="20"/>
          <w:szCs w:val="20"/>
        </w:rPr>
      </w:pPr>
      <w:r w:rsidRPr="00106327">
        <w:rPr>
          <w:rFonts w:asciiTheme="minorHAnsi" w:hAnsiTheme="minorHAnsi"/>
          <w:sz w:val="20"/>
          <w:szCs w:val="20"/>
        </w:rPr>
        <w:t>failing to ensure that a child’s basic needs for food, shelter, clothing, health care</w:t>
      </w:r>
      <w:r w:rsidR="00044722">
        <w:rPr>
          <w:rFonts w:asciiTheme="minorHAnsi" w:hAnsiTheme="minorHAnsi"/>
          <w:sz w:val="20"/>
          <w:szCs w:val="20"/>
        </w:rPr>
        <w:t xml:space="preserve">, hygiene, </w:t>
      </w:r>
      <w:r w:rsidR="00106327">
        <w:rPr>
          <w:rFonts w:asciiTheme="minorHAnsi" w:hAnsiTheme="minorHAnsi"/>
          <w:sz w:val="20"/>
          <w:szCs w:val="20"/>
        </w:rPr>
        <w:t xml:space="preserve">education </w:t>
      </w:r>
      <w:r w:rsidR="00044722">
        <w:rPr>
          <w:rFonts w:asciiTheme="minorHAnsi" w:hAnsiTheme="minorHAnsi"/>
          <w:sz w:val="20"/>
          <w:szCs w:val="20"/>
        </w:rPr>
        <w:t xml:space="preserve">and emotional support </w:t>
      </w:r>
      <w:r w:rsidR="00106327">
        <w:rPr>
          <w:rFonts w:asciiTheme="minorHAnsi" w:hAnsiTheme="minorHAnsi"/>
          <w:sz w:val="20"/>
          <w:szCs w:val="20"/>
        </w:rPr>
        <w:t>are met.</w:t>
      </w:r>
    </w:p>
    <w:p w14:paraId="716D7FD1" w14:textId="77777777" w:rsidR="00C31E86" w:rsidRPr="00106327" w:rsidRDefault="00C31E86" w:rsidP="00106327">
      <w:pPr>
        <w:pStyle w:val="Default"/>
        <w:ind w:left="851"/>
        <w:rPr>
          <w:rFonts w:asciiTheme="minorHAnsi" w:hAnsiTheme="minorHAnsi"/>
          <w:sz w:val="20"/>
          <w:szCs w:val="20"/>
        </w:rPr>
      </w:pPr>
    </w:p>
    <w:p w14:paraId="10CD75D8" w14:textId="77777777" w:rsidR="00C31E86" w:rsidRPr="00106327" w:rsidRDefault="00C31E86" w:rsidP="00106327">
      <w:pPr>
        <w:pStyle w:val="Default"/>
        <w:numPr>
          <w:ilvl w:val="0"/>
          <w:numId w:val="15"/>
        </w:numPr>
        <w:rPr>
          <w:rFonts w:asciiTheme="minorHAnsi" w:hAnsiTheme="minorHAnsi"/>
          <w:sz w:val="20"/>
          <w:szCs w:val="20"/>
        </w:rPr>
      </w:pPr>
      <w:r w:rsidRPr="00106327">
        <w:rPr>
          <w:rFonts w:asciiTheme="minorHAnsi" w:hAnsiTheme="minorHAnsi"/>
          <w:sz w:val="20"/>
          <w:szCs w:val="20"/>
        </w:rPr>
        <w:t xml:space="preserve">failing to provide appropriate supervision to keep a child out of danger. This </w:t>
      </w:r>
      <w:r w:rsidR="00106327">
        <w:rPr>
          <w:rFonts w:asciiTheme="minorHAnsi" w:hAnsiTheme="minorHAnsi"/>
          <w:sz w:val="20"/>
          <w:szCs w:val="20"/>
        </w:rPr>
        <w:t>can include</w:t>
      </w:r>
      <w:r w:rsidRPr="00106327">
        <w:rPr>
          <w:rFonts w:asciiTheme="minorHAnsi" w:hAnsiTheme="minorHAnsi"/>
          <w:sz w:val="20"/>
          <w:szCs w:val="20"/>
        </w:rPr>
        <w:t xml:space="preserve"> lack of supervision of particular activities or leaving a child alone in the house. </w:t>
      </w:r>
    </w:p>
    <w:p w14:paraId="352E938B" w14:textId="77777777" w:rsidR="00C31E86" w:rsidRPr="00106327" w:rsidRDefault="00C31E86" w:rsidP="00C31E86">
      <w:pPr>
        <w:pStyle w:val="Default"/>
        <w:rPr>
          <w:rFonts w:asciiTheme="minorHAnsi" w:hAnsiTheme="minorHAnsi"/>
          <w:sz w:val="20"/>
          <w:szCs w:val="20"/>
        </w:rPr>
      </w:pPr>
    </w:p>
    <w:p w14:paraId="56DF1E8D" w14:textId="77777777" w:rsidR="00C31E86" w:rsidRPr="00106327" w:rsidRDefault="0000787D" w:rsidP="00C31E86">
      <w:pPr>
        <w:pStyle w:val="Default"/>
        <w:rPr>
          <w:rFonts w:asciiTheme="minorHAnsi" w:hAnsiTheme="minorHAnsi"/>
          <w:b/>
          <w:sz w:val="20"/>
          <w:szCs w:val="28"/>
        </w:rPr>
      </w:pPr>
      <w:r w:rsidRPr="00106327">
        <w:rPr>
          <w:rFonts w:asciiTheme="minorHAnsi" w:hAnsiTheme="minorHAnsi"/>
          <w:b/>
          <w:bCs/>
          <w:sz w:val="20"/>
          <w:szCs w:val="28"/>
        </w:rPr>
        <w:t xml:space="preserve">If a child tells you he/she or another child is being </w:t>
      </w:r>
      <w:r w:rsidR="00106327" w:rsidRPr="00106327">
        <w:rPr>
          <w:rFonts w:asciiTheme="minorHAnsi" w:hAnsiTheme="minorHAnsi"/>
          <w:b/>
          <w:bCs/>
          <w:sz w:val="20"/>
          <w:szCs w:val="28"/>
        </w:rPr>
        <w:t>abused:</w:t>
      </w:r>
    </w:p>
    <w:p w14:paraId="48A3E602" w14:textId="77777777" w:rsidR="0000787D" w:rsidRPr="00106327" w:rsidRDefault="0000787D" w:rsidP="00C31E86">
      <w:pPr>
        <w:pStyle w:val="Default"/>
        <w:rPr>
          <w:rFonts w:asciiTheme="minorHAnsi" w:hAnsiTheme="minorHAnsi"/>
          <w:sz w:val="20"/>
          <w:szCs w:val="20"/>
        </w:rPr>
      </w:pPr>
    </w:p>
    <w:p w14:paraId="52BBABF3" w14:textId="77777777" w:rsidR="00A03018" w:rsidRPr="00106327" w:rsidRDefault="00C31E86" w:rsidP="00106327">
      <w:pPr>
        <w:pStyle w:val="Default"/>
        <w:numPr>
          <w:ilvl w:val="0"/>
          <w:numId w:val="16"/>
        </w:numPr>
        <w:rPr>
          <w:rFonts w:asciiTheme="minorHAnsi" w:hAnsiTheme="minorHAnsi"/>
          <w:sz w:val="20"/>
          <w:szCs w:val="20"/>
        </w:rPr>
      </w:pPr>
      <w:r w:rsidRPr="00106327">
        <w:rPr>
          <w:rFonts w:asciiTheme="minorHAnsi" w:hAnsiTheme="minorHAnsi"/>
          <w:sz w:val="20"/>
          <w:szCs w:val="20"/>
        </w:rPr>
        <w:t xml:space="preserve">Reassure the child that telling someone about it was the right thing to do. </w:t>
      </w:r>
    </w:p>
    <w:p w14:paraId="04C05F39" w14:textId="77777777" w:rsidR="00C31E86" w:rsidRPr="00106327" w:rsidRDefault="00A03018" w:rsidP="00106327">
      <w:pPr>
        <w:pStyle w:val="Default"/>
        <w:numPr>
          <w:ilvl w:val="0"/>
          <w:numId w:val="16"/>
        </w:numPr>
        <w:rPr>
          <w:rFonts w:asciiTheme="minorHAnsi" w:hAnsiTheme="minorHAnsi"/>
          <w:sz w:val="20"/>
          <w:szCs w:val="20"/>
        </w:rPr>
      </w:pPr>
      <w:r w:rsidRPr="00106327">
        <w:rPr>
          <w:rFonts w:asciiTheme="minorHAnsi" w:hAnsiTheme="minorHAnsi"/>
          <w:sz w:val="20"/>
          <w:szCs w:val="20"/>
        </w:rPr>
        <w:t>Tell him/her</w:t>
      </w:r>
      <w:r w:rsidR="00C31E86" w:rsidRPr="00106327">
        <w:rPr>
          <w:rFonts w:asciiTheme="minorHAnsi" w:hAnsiTheme="minorHAnsi"/>
          <w:sz w:val="20"/>
          <w:szCs w:val="20"/>
        </w:rPr>
        <w:t xml:space="preserve"> you now have to do what you can to keep him/her (or the child who is the s</w:t>
      </w:r>
      <w:r w:rsidR="00E35E0E" w:rsidRPr="00106327">
        <w:rPr>
          <w:rFonts w:asciiTheme="minorHAnsi" w:hAnsiTheme="minorHAnsi"/>
          <w:sz w:val="20"/>
          <w:szCs w:val="20"/>
        </w:rPr>
        <w:t>ubject of the allegation) safe.</w:t>
      </w:r>
    </w:p>
    <w:p w14:paraId="77A69AA6" w14:textId="77777777" w:rsidR="00C155F4" w:rsidRPr="00C155F4" w:rsidRDefault="00C31E86" w:rsidP="00602CC5">
      <w:pPr>
        <w:pStyle w:val="Default"/>
        <w:numPr>
          <w:ilvl w:val="0"/>
          <w:numId w:val="16"/>
        </w:numPr>
        <w:rPr>
          <w:rFonts w:asciiTheme="minorHAnsi" w:hAnsiTheme="minorHAnsi"/>
          <w:b/>
          <w:sz w:val="20"/>
          <w:szCs w:val="20"/>
        </w:rPr>
      </w:pPr>
      <w:r w:rsidRPr="00106327">
        <w:rPr>
          <w:rFonts w:asciiTheme="minorHAnsi" w:hAnsiTheme="minorHAnsi"/>
          <w:sz w:val="20"/>
          <w:szCs w:val="20"/>
        </w:rPr>
        <w:t>Let the child know what you are going to do next</w:t>
      </w:r>
      <w:r w:rsidR="00E35E0E" w:rsidRPr="00106327">
        <w:rPr>
          <w:rFonts w:asciiTheme="minorHAnsi" w:hAnsiTheme="minorHAnsi"/>
          <w:sz w:val="20"/>
          <w:szCs w:val="20"/>
        </w:rPr>
        <w:t>. I</w:t>
      </w:r>
      <w:r w:rsidR="005A7A9E" w:rsidRPr="00106327">
        <w:rPr>
          <w:rFonts w:asciiTheme="minorHAnsi" w:hAnsiTheme="minorHAnsi"/>
          <w:sz w:val="20"/>
          <w:szCs w:val="20"/>
        </w:rPr>
        <w:t>f a child discloses</w:t>
      </w:r>
      <w:r w:rsidR="00E35E0E" w:rsidRPr="00106327">
        <w:rPr>
          <w:rFonts w:asciiTheme="minorHAnsi" w:hAnsiTheme="minorHAnsi"/>
          <w:sz w:val="20"/>
          <w:szCs w:val="20"/>
        </w:rPr>
        <w:t xml:space="preserve"> during a Rainbow Play Therapy session</w:t>
      </w:r>
      <w:r w:rsidR="005A7A9E" w:rsidRPr="00106327">
        <w:rPr>
          <w:rFonts w:asciiTheme="minorHAnsi" w:hAnsiTheme="minorHAnsi"/>
          <w:sz w:val="20"/>
          <w:szCs w:val="20"/>
        </w:rPr>
        <w:t xml:space="preserve"> that he/she is being abused</w:t>
      </w:r>
      <w:r w:rsidR="00E35E0E" w:rsidRPr="00106327">
        <w:rPr>
          <w:rFonts w:asciiTheme="minorHAnsi" w:hAnsiTheme="minorHAnsi"/>
          <w:sz w:val="20"/>
          <w:szCs w:val="20"/>
        </w:rPr>
        <w:t xml:space="preserve">, </w:t>
      </w:r>
      <w:r w:rsidR="00E35E0E" w:rsidRPr="005F442C">
        <w:rPr>
          <w:rFonts w:asciiTheme="minorHAnsi" w:hAnsiTheme="minorHAnsi"/>
          <w:b/>
          <w:sz w:val="20"/>
          <w:szCs w:val="20"/>
        </w:rPr>
        <w:t>the session</w:t>
      </w:r>
      <w:r w:rsidR="00E83E20">
        <w:rPr>
          <w:rFonts w:asciiTheme="minorHAnsi" w:hAnsiTheme="minorHAnsi"/>
          <w:b/>
          <w:sz w:val="20"/>
          <w:szCs w:val="20"/>
        </w:rPr>
        <w:t xml:space="preserve"> will be ended</w:t>
      </w:r>
      <w:r w:rsidR="00E35E0E" w:rsidRPr="005F442C">
        <w:rPr>
          <w:rFonts w:asciiTheme="minorHAnsi" w:hAnsiTheme="minorHAnsi"/>
          <w:b/>
          <w:sz w:val="20"/>
          <w:szCs w:val="20"/>
        </w:rPr>
        <w:t xml:space="preserve"> immediately</w:t>
      </w:r>
      <w:r w:rsidR="00602CC5">
        <w:rPr>
          <w:rFonts w:asciiTheme="minorHAnsi" w:hAnsiTheme="minorHAnsi"/>
          <w:b/>
          <w:sz w:val="20"/>
          <w:szCs w:val="20"/>
        </w:rPr>
        <w:t xml:space="preserve">. </w:t>
      </w:r>
      <w:r w:rsidR="00602CC5" w:rsidRPr="00602CC5">
        <w:rPr>
          <w:rFonts w:asciiTheme="minorHAnsi" w:hAnsiTheme="minorHAnsi"/>
          <w:sz w:val="20"/>
          <w:szCs w:val="20"/>
        </w:rPr>
        <w:t>Transfer the child to the care of an appropriate adult.</w:t>
      </w:r>
      <w:r w:rsidR="00602CC5">
        <w:rPr>
          <w:rFonts w:asciiTheme="minorHAnsi" w:hAnsiTheme="minorHAnsi"/>
          <w:b/>
          <w:sz w:val="20"/>
          <w:szCs w:val="20"/>
        </w:rPr>
        <w:t xml:space="preserve"> </w:t>
      </w:r>
      <w:r w:rsidR="00602CC5" w:rsidRPr="00106327">
        <w:rPr>
          <w:rFonts w:asciiTheme="minorHAnsi" w:hAnsiTheme="minorHAnsi"/>
          <w:bCs/>
          <w:color w:val="333333"/>
          <w:sz w:val="20"/>
          <w:szCs w:val="26"/>
        </w:rPr>
        <w:t>If the disclosure occurs during a Rainbow Play Therapy sess</w:t>
      </w:r>
      <w:r w:rsidR="00602CC5">
        <w:rPr>
          <w:rFonts w:asciiTheme="minorHAnsi" w:hAnsiTheme="minorHAnsi"/>
          <w:bCs/>
          <w:color w:val="333333"/>
          <w:sz w:val="20"/>
          <w:szCs w:val="26"/>
        </w:rPr>
        <w:t xml:space="preserve">ion at the child’s school, </w:t>
      </w:r>
      <w:r w:rsidR="00602CC5" w:rsidRPr="00602CC5">
        <w:rPr>
          <w:rFonts w:asciiTheme="minorHAnsi" w:hAnsiTheme="minorHAnsi"/>
          <w:b/>
          <w:bCs/>
          <w:color w:val="333333"/>
          <w:sz w:val="20"/>
          <w:szCs w:val="26"/>
        </w:rPr>
        <w:t>immediately</w:t>
      </w:r>
      <w:r w:rsidR="00602CC5">
        <w:rPr>
          <w:rFonts w:asciiTheme="minorHAnsi" w:hAnsiTheme="minorHAnsi"/>
          <w:bCs/>
          <w:color w:val="333333"/>
          <w:sz w:val="20"/>
          <w:szCs w:val="26"/>
        </w:rPr>
        <w:t xml:space="preserve"> </w:t>
      </w:r>
      <w:r w:rsidR="00602CC5" w:rsidRPr="00106327">
        <w:rPr>
          <w:rFonts w:asciiTheme="minorHAnsi" w:hAnsiTheme="minorHAnsi"/>
          <w:bCs/>
          <w:color w:val="333333"/>
          <w:sz w:val="20"/>
          <w:szCs w:val="26"/>
        </w:rPr>
        <w:t xml:space="preserve">contact the school’s </w:t>
      </w:r>
      <w:r w:rsidR="00E83E20">
        <w:rPr>
          <w:rFonts w:asciiTheme="minorHAnsi" w:hAnsiTheme="minorHAnsi"/>
          <w:bCs/>
          <w:color w:val="333333"/>
          <w:sz w:val="20"/>
          <w:szCs w:val="26"/>
        </w:rPr>
        <w:t>Safeguarding Lead</w:t>
      </w:r>
      <w:r w:rsidR="00602CC5" w:rsidRPr="00106327">
        <w:rPr>
          <w:rFonts w:asciiTheme="minorHAnsi" w:hAnsiTheme="minorHAnsi"/>
          <w:bCs/>
          <w:color w:val="333333"/>
          <w:sz w:val="20"/>
          <w:szCs w:val="26"/>
        </w:rPr>
        <w:t>.</w:t>
      </w:r>
      <w:r w:rsidR="00602CC5">
        <w:rPr>
          <w:rFonts w:asciiTheme="minorHAnsi" w:hAnsiTheme="minorHAnsi"/>
          <w:bCs/>
          <w:color w:val="333333"/>
          <w:sz w:val="20"/>
          <w:szCs w:val="26"/>
        </w:rPr>
        <w:t xml:space="preserve"> Otherwise </w:t>
      </w:r>
      <w:r w:rsidR="00602CC5" w:rsidRPr="00602CC5">
        <w:rPr>
          <w:rFonts w:asciiTheme="minorHAnsi" w:hAnsiTheme="minorHAnsi"/>
          <w:b/>
          <w:sz w:val="20"/>
          <w:szCs w:val="20"/>
        </w:rPr>
        <w:t xml:space="preserve">immediately </w:t>
      </w:r>
      <w:r w:rsidR="00073CA2" w:rsidRPr="00602CC5">
        <w:rPr>
          <w:rFonts w:asciiTheme="minorHAnsi" w:hAnsiTheme="minorHAnsi"/>
          <w:sz w:val="20"/>
          <w:szCs w:val="20"/>
        </w:rPr>
        <w:t xml:space="preserve">call the </w:t>
      </w:r>
      <w:r w:rsidR="00602CC5" w:rsidRPr="00602CC5">
        <w:rPr>
          <w:rFonts w:asciiTheme="minorHAnsi" w:hAnsiTheme="minorHAnsi"/>
          <w:sz w:val="20"/>
          <w:szCs w:val="20"/>
        </w:rPr>
        <w:t xml:space="preserve">duty social worker in the relevant </w:t>
      </w:r>
      <w:r w:rsidR="00073CA2" w:rsidRPr="00602CC5">
        <w:rPr>
          <w:rFonts w:asciiTheme="minorHAnsi" w:hAnsiTheme="minorHAnsi"/>
          <w:sz w:val="20"/>
          <w:szCs w:val="20"/>
        </w:rPr>
        <w:t>Children’s S</w:t>
      </w:r>
      <w:r w:rsidR="00EC50E4" w:rsidRPr="00602CC5">
        <w:rPr>
          <w:rFonts w:asciiTheme="minorHAnsi" w:hAnsiTheme="minorHAnsi"/>
          <w:sz w:val="20"/>
          <w:szCs w:val="20"/>
        </w:rPr>
        <w:t xml:space="preserve">ocial Care </w:t>
      </w:r>
      <w:r w:rsidR="00602CC5" w:rsidRPr="00602CC5">
        <w:rPr>
          <w:rFonts w:asciiTheme="minorHAnsi" w:hAnsiTheme="minorHAnsi"/>
          <w:sz w:val="20"/>
          <w:szCs w:val="20"/>
        </w:rPr>
        <w:t>team</w:t>
      </w:r>
      <w:r w:rsidR="00E83E20">
        <w:rPr>
          <w:rFonts w:asciiTheme="minorHAnsi" w:hAnsiTheme="minorHAnsi"/>
          <w:sz w:val="20"/>
          <w:szCs w:val="20"/>
        </w:rPr>
        <w:t xml:space="preserve"> or report into the </w:t>
      </w:r>
      <w:hyperlink r:id="rId5" w:history="1">
        <w:r w:rsidR="00E83E20" w:rsidRPr="00C155F4">
          <w:rPr>
            <w:rStyle w:val="Hyperlink"/>
            <w:rFonts w:asciiTheme="minorHAnsi" w:hAnsiTheme="minorHAnsi"/>
            <w:sz w:val="20"/>
            <w:szCs w:val="20"/>
          </w:rPr>
          <w:t>MASH (Multi Agency Safeguarding Hub)</w:t>
        </w:r>
      </w:hyperlink>
    </w:p>
    <w:p w14:paraId="6311CE4B" w14:textId="4D87D042" w:rsidR="00602CC5" w:rsidRPr="00C155F4" w:rsidRDefault="00EC50E4" w:rsidP="00C155F4">
      <w:pPr>
        <w:pStyle w:val="Default"/>
        <w:rPr>
          <w:rFonts w:asciiTheme="minorHAnsi" w:hAnsiTheme="minorHAnsi"/>
          <w:b/>
          <w:color w:val="000000" w:themeColor="text1"/>
          <w:sz w:val="20"/>
          <w:szCs w:val="20"/>
        </w:rPr>
      </w:pPr>
      <w:r w:rsidRPr="00602CC5">
        <w:rPr>
          <w:rFonts w:asciiTheme="minorHAnsi" w:hAnsiTheme="minorHAnsi"/>
          <w:sz w:val="20"/>
          <w:szCs w:val="20"/>
        </w:rPr>
        <w:t xml:space="preserve"> </w:t>
      </w:r>
    </w:p>
    <w:p w14:paraId="3D24031D" w14:textId="4DED0120" w:rsidR="005A7A9E" w:rsidRPr="00C155F4" w:rsidRDefault="005A7A9E" w:rsidP="00602CC5">
      <w:pPr>
        <w:pStyle w:val="Default"/>
        <w:ind w:left="2268"/>
        <w:rPr>
          <w:rFonts w:asciiTheme="minorHAnsi" w:hAnsiTheme="minorHAnsi"/>
          <w:bCs/>
          <w:color w:val="000000" w:themeColor="text1"/>
          <w:sz w:val="20"/>
          <w:szCs w:val="26"/>
        </w:rPr>
      </w:pPr>
      <w:r w:rsidRPr="00C155F4">
        <w:rPr>
          <w:rFonts w:asciiTheme="minorHAnsi" w:hAnsiTheme="minorHAnsi"/>
          <w:b/>
          <w:color w:val="000000" w:themeColor="text1"/>
          <w:sz w:val="20"/>
          <w:szCs w:val="20"/>
        </w:rPr>
        <w:t>Cambridgeshire</w:t>
      </w:r>
      <w:r w:rsidRPr="00C155F4">
        <w:rPr>
          <w:rFonts w:asciiTheme="minorHAnsi" w:hAnsiTheme="minorHAnsi"/>
          <w:color w:val="000000" w:themeColor="text1"/>
          <w:sz w:val="20"/>
          <w:szCs w:val="20"/>
        </w:rPr>
        <w:t xml:space="preserve"> 0345 045 5203 (</w:t>
      </w:r>
      <w:r w:rsidR="00FE2652">
        <w:rPr>
          <w:rFonts w:asciiTheme="minorHAnsi" w:hAnsiTheme="minorHAnsi"/>
          <w:color w:val="000000" w:themeColor="text1"/>
          <w:sz w:val="20"/>
          <w:szCs w:val="20"/>
        </w:rPr>
        <w:t>9</w:t>
      </w:r>
      <w:r w:rsidRPr="00C155F4">
        <w:rPr>
          <w:rFonts w:asciiTheme="minorHAnsi" w:hAnsiTheme="minorHAnsi"/>
          <w:color w:val="000000" w:themeColor="text1"/>
          <w:sz w:val="20"/>
          <w:szCs w:val="20"/>
        </w:rPr>
        <w:t>am-5p</w:t>
      </w:r>
      <w:r w:rsidR="00602CC5" w:rsidRPr="00C155F4">
        <w:rPr>
          <w:rFonts w:asciiTheme="minorHAnsi" w:hAnsiTheme="minorHAnsi"/>
          <w:color w:val="000000" w:themeColor="text1"/>
          <w:sz w:val="20"/>
          <w:szCs w:val="20"/>
        </w:rPr>
        <w:t xml:space="preserve">m Monday-Friday). Outside these </w:t>
      </w:r>
      <w:r w:rsidRPr="00C155F4">
        <w:rPr>
          <w:rFonts w:asciiTheme="minorHAnsi" w:hAnsiTheme="minorHAnsi"/>
          <w:color w:val="000000" w:themeColor="text1"/>
          <w:sz w:val="20"/>
          <w:szCs w:val="20"/>
        </w:rPr>
        <w:t xml:space="preserve">hours call the Emergency Duty Team on </w:t>
      </w:r>
      <w:r w:rsidRPr="00C155F4">
        <w:rPr>
          <w:rFonts w:asciiTheme="minorHAnsi" w:hAnsiTheme="minorHAnsi"/>
          <w:bCs/>
          <w:color w:val="000000" w:themeColor="text1"/>
          <w:sz w:val="20"/>
          <w:szCs w:val="26"/>
        </w:rPr>
        <w:t>01733 234724</w:t>
      </w:r>
      <w:r w:rsidR="005F442C" w:rsidRPr="00C155F4">
        <w:rPr>
          <w:rFonts w:asciiTheme="minorHAnsi" w:hAnsiTheme="minorHAnsi"/>
          <w:bCs/>
          <w:color w:val="000000" w:themeColor="text1"/>
          <w:sz w:val="20"/>
          <w:szCs w:val="26"/>
        </w:rPr>
        <w:t>.</w:t>
      </w:r>
    </w:p>
    <w:p w14:paraId="299850A5" w14:textId="77777777" w:rsidR="00602CC5" w:rsidRDefault="005A7A9E" w:rsidP="00602CC5">
      <w:pPr>
        <w:pStyle w:val="Default"/>
        <w:ind w:left="2268"/>
        <w:rPr>
          <w:rFonts w:asciiTheme="minorHAnsi" w:hAnsiTheme="minorHAnsi"/>
          <w:bCs/>
          <w:color w:val="333333"/>
          <w:sz w:val="20"/>
          <w:szCs w:val="26"/>
        </w:rPr>
      </w:pPr>
      <w:r w:rsidRPr="00C155F4">
        <w:rPr>
          <w:rFonts w:asciiTheme="minorHAnsi" w:hAnsiTheme="minorHAnsi"/>
          <w:b/>
          <w:bCs/>
          <w:color w:val="000000" w:themeColor="text1"/>
          <w:sz w:val="20"/>
          <w:szCs w:val="26"/>
        </w:rPr>
        <w:t>Suffolk</w:t>
      </w:r>
      <w:r w:rsidRPr="00C155F4">
        <w:rPr>
          <w:rFonts w:asciiTheme="minorHAnsi" w:hAnsiTheme="minorHAnsi"/>
          <w:bCs/>
          <w:color w:val="000000" w:themeColor="text1"/>
          <w:sz w:val="20"/>
          <w:szCs w:val="26"/>
        </w:rPr>
        <w:t xml:space="preserve"> 0808 800 4005 </w:t>
      </w:r>
      <w:r w:rsidRPr="00106327">
        <w:rPr>
          <w:rFonts w:asciiTheme="minorHAnsi" w:hAnsiTheme="minorHAnsi"/>
          <w:bCs/>
          <w:color w:val="333333"/>
          <w:sz w:val="20"/>
          <w:szCs w:val="26"/>
        </w:rPr>
        <w:t xml:space="preserve">(manned from 8am-6.45pm Monday-Friday). Outside these </w:t>
      </w:r>
      <w:r w:rsidR="00EA631B" w:rsidRPr="00106327">
        <w:rPr>
          <w:rFonts w:asciiTheme="minorHAnsi" w:hAnsiTheme="minorHAnsi"/>
          <w:bCs/>
          <w:color w:val="333333"/>
          <w:sz w:val="20"/>
          <w:szCs w:val="26"/>
        </w:rPr>
        <w:t>hours the call is automatically diverted to the Emergency Care Team.</w:t>
      </w:r>
    </w:p>
    <w:p w14:paraId="535A8D00" w14:textId="06DDCE8F" w:rsidR="00602CC5" w:rsidRPr="00106327" w:rsidRDefault="00602CC5" w:rsidP="00602CC5">
      <w:pPr>
        <w:pStyle w:val="Default"/>
        <w:ind w:left="1211" w:firstLine="229"/>
        <w:rPr>
          <w:rFonts w:asciiTheme="minorHAnsi" w:hAnsiTheme="minorHAnsi"/>
          <w:sz w:val="20"/>
          <w:szCs w:val="20"/>
        </w:rPr>
      </w:pPr>
      <w:r>
        <w:rPr>
          <w:rFonts w:asciiTheme="minorHAnsi" w:hAnsiTheme="minorHAnsi"/>
          <w:sz w:val="20"/>
          <w:szCs w:val="20"/>
        </w:rPr>
        <w:t xml:space="preserve">   </w:t>
      </w:r>
      <w:r w:rsidR="00E83E20">
        <w:rPr>
          <w:rFonts w:asciiTheme="minorHAnsi" w:hAnsiTheme="minorHAnsi"/>
          <w:sz w:val="20"/>
          <w:szCs w:val="20"/>
        </w:rPr>
        <w:t>Providing the parent/carer is not the alleged perpetrator, t</w:t>
      </w:r>
      <w:r>
        <w:rPr>
          <w:rFonts w:asciiTheme="minorHAnsi" w:hAnsiTheme="minorHAnsi"/>
          <w:sz w:val="20"/>
          <w:szCs w:val="20"/>
        </w:rPr>
        <w:t xml:space="preserve">hen call the </w:t>
      </w:r>
      <w:r w:rsidR="00E83E20">
        <w:rPr>
          <w:rFonts w:asciiTheme="minorHAnsi" w:hAnsiTheme="minorHAnsi"/>
          <w:sz w:val="20"/>
          <w:szCs w:val="20"/>
        </w:rPr>
        <w:t xml:space="preserve"> </w:t>
      </w:r>
      <w:r w:rsidR="00E83E20">
        <w:rPr>
          <w:rFonts w:asciiTheme="minorHAnsi" w:hAnsiTheme="minorHAnsi"/>
          <w:sz w:val="20"/>
          <w:szCs w:val="20"/>
        </w:rPr>
        <w:br/>
        <w:t xml:space="preserve">        </w:t>
      </w:r>
      <w:r>
        <w:rPr>
          <w:rFonts w:asciiTheme="minorHAnsi" w:hAnsiTheme="minorHAnsi"/>
          <w:sz w:val="20"/>
          <w:szCs w:val="20"/>
        </w:rPr>
        <w:t>parent/carer explaining that you have had to do this.</w:t>
      </w:r>
    </w:p>
    <w:p w14:paraId="53E028A4" w14:textId="77777777" w:rsidR="005C1193" w:rsidRPr="00602CC5" w:rsidRDefault="00602CC5" w:rsidP="00602CC5">
      <w:pPr>
        <w:pStyle w:val="Default"/>
        <w:numPr>
          <w:ilvl w:val="0"/>
          <w:numId w:val="16"/>
        </w:numPr>
        <w:rPr>
          <w:rFonts w:asciiTheme="minorHAnsi" w:hAnsiTheme="minorHAnsi"/>
          <w:sz w:val="20"/>
          <w:szCs w:val="20"/>
        </w:rPr>
      </w:pPr>
      <w:r w:rsidRPr="00106327">
        <w:rPr>
          <w:rFonts w:asciiTheme="minorHAnsi" w:hAnsiTheme="minorHAnsi"/>
          <w:sz w:val="20"/>
          <w:szCs w:val="20"/>
        </w:rPr>
        <w:t xml:space="preserve">Do </w:t>
      </w:r>
      <w:r w:rsidRPr="005F442C">
        <w:rPr>
          <w:rFonts w:asciiTheme="minorHAnsi" w:hAnsiTheme="minorHAnsi"/>
          <w:b/>
          <w:sz w:val="20"/>
          <w:szCs w:val="20"/>
        </w:rPr>
        <w:t>not</w:t>
      </w:r>
      <w:r w:rsidRPr="00106327">
        <w:rPr>
          <w:rFonts w:asciiTheme="minorHAnsi" w:hAnsiTheme="minorHAnsi"/>
          <w:sz w:val="20"/>
          <w:szCs w:val="20"/>
        </w:rPr>
        <w:t xml:space="preserve"> question the child about the disclosure or try to investigate their allegation. </w:t>
      </w:r>
    </w:p>
    <w:p w14:paraId="59840E24" w14:textId="11B4DE36" w:rsidR="005A7A9E" w:rsidRPr="00E62E45" w:rsidRDefault="00EA631B" w:rsidP="00106327">
      <w:pPr>
        <w:pStyle w:val="Default"/>
        <w:numPr>
          <w:ilvl w:val="0"/>
          <w:numId w:val="16"/>
        </w:numPr>
        <w:rPr>
          <w:rFonts w:asciiTheme="minorHAnsi" w:hAnsiTheme="minorHAnsi"/>
          <w:sz w:val="20"/>
          <w:szCs w:val="20"/>
        </w:rPr>
      </w:pPr>
      <w:r w:rsidRPr="00106327">
        <w:rPr>
          <w:rFonts w:asciiTheme="minorHAnsi" w:hAnsiTheme="minorHAnsi"/>
          <w:bCs/>
          <w:color w:val="333333"/>
          <w:sz w:val="20"/>
          <w:szCs w:val="26"/>
        </w:rPr>
        <w:t>Do not contact the child again until after the case has been closed.</w:t>
      </w:r>
    </w:p>
    <w:p w14:paraId="62BD7330" w14:textId="18F8F3C6" w:rsidR="00E62E45" w:rsidRDefault="00E62E45" w:rsidP="00E62E45">
      <w:pPr>
        <w:pStyle w:val="Default"/>
        <w:rPr>
          <w:rFonts w:asciiTheme="minorHAnsi" w:hAnsiTheme="minorHAnsi"/>
          <w:bCs/>
          <w:color w:val="333333"/>
          <w:sz w:val="20"/>
          <w:szCs w:val="26"/>
        </w:rPr>
      </w:pPr>
    </w:p>
    <w:p w14:paraId="3A78445F" w14:textId="6D9BC942" w:rsidR="003B7D6D" w:rsidRPr="00DC5060" w:rsidRDefault="00E62E45" w:rsidP="00E62E45">
      <w:pPr>
        <w:pStyle w:val="Default"/>
        <w:rPr>
          <w:rFonts w:asciiTheme="minorHAnsi" w:hAnsiTheme="minorHAnsi"/>
          <w:bCs/>
          <w:color w:val="FF0000"/>
          <w:sz w:val="20"/>
          <w:szCs w:val="20"/>
        </w:rPr>
      </w:pPr>
      <w:proofErr w:type="spellStart"/>
      <w:r w:rsidRPr="00DC5060">
        <w:rPr>
          <w:rFonts w:asciiTheme="minorHAnsi" w:hAnsiTheme="minorHAnsi"/>
          <w:b/>
          <w:color w:val="000000" w:themeColor="text1"/>
          <w:sz w:val="20"/>
          <w:szCs w:val="20"/>
        </w:rPr>
        <w:t>Radicalisation</w:t>
      </w:r>
      <w:proofErr w:type="spellEnd"/>
      <w:r w:rsidR="003B7D6D" w:rsidRPr="00DC5060">
        <w:rPr>
          <w:rFonts w:asciiTheme="minorHAnsi" w:hAnsiTheme="minorHAnsi"/>
          <w:b/>
          <w:color w:val="000000" w:themeColor="text1"/>
          <w:sz w:val="20"/>
          <w:szCs w:val="20"/>
        </w:rPr>
        <w:t xml:space="preserve"> </w:t>
      </w:r>
      <w:r w:rsidR="00DC5060" w:rsidRPr="00DC5060">
        <w:rPr>
          <w:rFonts w:asciiTheme="minorHAnsi" w:hAnsiTheme="minorHAnsi"/>
          <w:bCs/>
          <w:color w:val="202124"/>
          <w:sz w:val="20"/>
          <w:szCs w:val="20"/>
          <w:shd w:val="clear" w:color="auto" w:fill="FFFFFF"/>
        </w:rPr>
        <w:t>means being encouraged to develop extreme views or beliefs in support of terrorist groups and activities. </w:t>
      </w:r>
    </w:p>
    <w:p w14:paraId="68A886ED" w14:textId="244D118F" w:rsidR="003B7D6D" w:rsidRPr="00DC5060" w:rsidRDefault="003B7D6D" w:rsidP="00E62E45">
      <w:pPr>
        <w:pStyle w:val="Default"/>
        <w:rPr>
          <w:rFonts w:asciiTheme="minorHAnsi" w:hAnsiTheme="minorHAnsi"/>
          <w:bCs/>
          <w:color w:val="FF0000"/>
          <w:sz w:val="20"/>
          <w:szCs w:val="20"/>
        </w:rPr>
      </w:pPr>
    </w:p>
    <w:p w14:paraId="16CEAFEA" w14:textId="28A34619" w:rsidR="00DC5060" w:rsidRPr="00DC5060" w:rsidRDefault="003B7D6D" w:rsidP="00E62E45">
      <w:pPr>
        <w:pStyle w:val="Default"/>
        <w:rPr>
          <w:rFonts w:asciiTheme="minorHAnsi" w:hAnsiTheme="minorHAnsi"/>
          <w:bCs/>
          <w:color w:val="4D5156"/>
          <w:sz w:val="20"/>
          <w:szCs w:val="20"/>
          <w:shd w:val="clear" w:color="auto" w:fill="FFFFFF"/>
        </w:rPr>
      </w:pPr>
      <w:r w:rsidRPr="00DC5060">
        <w:rPr>
          <w:rFonts w:asciiTheme="minorHAnsi" w:hAnsiTheme="minorHAnsi"/>
          <w:bCs/>
          <w:sz w:val="20"/>
          <w:szCs w:val="20"/>
        </w:rPr>
        <w:t xml:space="preserve">Rainbow Play Therapy </w:t>
      </w:r>
      <w:r w:rsidR="00DC5060" w:rsidRPr="00DC5060">
        <w:rPr>
          <w:rFonts w:asciiTheme="minorHAnsi" w:hAnsiTheme="minorHAnsi"/>
          <w:bCs/>
          <w:sz w:val="20"/>
          <w:szCs w:val="20"/>
        </w:rPr>
        <w:t>is legally required by the</w:t>
      </w:r>
      <w:r w:rsidR="00C155F4">
        <w:rPr>
          <w:rFonts w:asciiTheme="minorHAnsi" w:hAnsiTheme="minorHAnsi"/>
          <w:bCs/>
          <w:sz w:val="20"/>
          <w:szCs w:val="20"/>
        </w:rPr>
        <w:t xml:space="preserve"> </w:t>
      </w:r>
      <w:r w:rsidR="00DC5060" w:rsidRPr="00DC5060">
        <w:rPr>
          <w:rFonts w:asciiTheme="minorHAnsi" w:hAnsiTheme="minorHAnsi"/>
          <w:bCs/>
          <w:sz w:val="20"/>
          <w:szCs w:val="20"/>
        </w:rPr>
        <w:t xml:space="preserve">UK government’s </w:t>
      </w:r>
      <w:hyperlink r:id="rId6" w:anchor=":~:text=Current%20guidance,know%20as%20the%20Prevent%20duty." w:history="1">
        <w:r w:rsidR="00DC5060" w:rsidRPr="00DC5060">
          <w:rPr>
            <w:rStyle w:val="Hyperlink"/>
            <w:rFonts w:asciiTheme="minorHAnsi" w:hAnsiTheme="minorHAnsi"/>
            <w:bCs/>
            <w:sz w:val="20"/>
            <w:szCs w:val="20"/>
          </w:rPr>
          <w:t>Prevent Duty</w:t>
        </w:r>
      </w:hyperlink>
      <w:r w:rsidR="00DC5060" w:rsidRPr="00DC5060">
        <w:rPr>
          <w:rFonts w:asciiTheme="minorHAnsi" w:hAnsiTheme="minorHAnsi"/>
          <w:bCs/>
          <w:sz w:val="20"/>
          <w:szCs w:val="20"/>
        </w:rPr>
        <w:t xml:space="preserve"> </w:t>
      </w:r>
      <w:r w:rsidR="00DC5060" w:rsidRPr="00DC5060">
        <w:rPr>
          <w:rStyle w:val="Emphasis"/>
          <w:rFonts w:asciiTheme="minorHAnsi" w:hAnsiTheme="minorHAnsi"/>
          <w:bCs/>
          <w:i w:val="0"/>
          <w:iCs w:val="0"/>
          <w:color w:val="5F6368"/>
          <w:sz w:val="20"/>
          <w:szCs w:val="20"/>
          <w:shd w:val="clear" w:color="auto" w:fill="FFFFFF"/>
        </w:rPr>
        <w:t>'to have due regard to the need to prevent people from being drawn into terrorism</w:t>
      </w:r>
      <w:r w:rsidR="00DC5060" w:rsidRPr="00DC5060">
        <w:rPr>
          <w:rFonts w:asciiTheme="minorHAnsi" w:hAnsiTheme="minorHAnsi"/>
          <w:bCs/>
          <w:color w:val="4D5156"/>
          <w:sz w:val="20"/>
          <w:szCs w:val="20"/>
          <w:shd w:val="clear" w:color="auto" w:fill="FFFFFF"/>
        </w:rPr>
        <w:t>'.</w:t>
      </w:r>
    </w:p>
    <w:p w14:paraId="33F94D81" w14:textId="77777777" w:rsidR="00DC5060" w:rsidRPr="00DC5060" w:rsidRDefault="00DC5060" w:rsidP="00E62E45">
      <w:pPr>
        <w:pStyle w:val="Default"/>
        <w:rPr>
          <w:rFonts w:asciiTheme="minorHAnsi" w:hAnsiTheme="minorHAnsi"/>
          <w:bCs/>
          <w:sz w:val="20"/>
          <w:szCs w:val="20"/>
        </w:rPr>
      </w:pPr>
    </w:p>
    <w:p w14:paraId="3BA75E29" w14:textId="77411D3A" w:rsidR="003B7D6D" w:rsidRPr="00DC5060" w:rsidRDefault="00DC5060" w:rsidP="00E62E45">
      <w:pPr>
        <w:pStyle w:val="Default"/>
        <w:rPr>
          <w:rFonts w:asciiTheme="minorHAnsi" w:hAnsiTheme="minorHAnsi"/>
          <w:bCs/>
          <w:sz w:val="20"/>
          <w:szCs w:val="20"/>
        </w:rPr>
      </w:pPr>
      <w:r w:rsidRPr="00DC5060">
        <w:rPr>
          <w:rFonts w:asciiTheme="minorHAnsi" w:hAnsiTheme="minorHAnsi"/>
          <w:bCs/>
          <w:sz w:val="20"/>
          <w:szCs w:val="20"/>
        </w:rPr>
        <w:t xml:space="preserve">We follow the protocols outlined in the </w:t>
      </w:r>
      <w:r w:rsidR="003B7D6D" w:rsidRPr="00DC5060">
        <w:rPr>
          <w:rFonts w:asciiTheme="minorHAnsi" w:hAnsiTheme="minorHAnsi"/>
          <w:bCs/>
          <w:sz w:val="20"/>
          <w:szCs w:val="20"/>
        </w:rPr>
        <w:t xml:space="preserve">government’s </w:t>
      </w:r>
      <w:hyperlink r:id="rId7" w:history="1">
        <w:r w:rsidR="003B7D6D" w:rsidRPr="00DC5060">
          <w:rPr>
            <w:rStyle w:val="Hyperlink"/>
            <w:rFonts w:asciiTheme="minorHAnsi" w:hAnsiTheme="minorHAnsi"/>
            <w:bCs/>
            <w:sz w:val="20"/>
            <w:szCs w:val="20"/>
          </w:rPr>
          <w:t>Counter Terrorism Strategy</w:t>
        </w:r>
      </w:hyperlink>
      <w:r w:rsidR="003B7D6D" w:rsidRPr="00DC5060">
        <w:rPr>
          <w:rFonts w:asciiTheme="minorHAnsi" w:hAnsiTheme="minorHAnsi"/>
          <w:bCs/>
          <w:sz w:val="20"/>
          <w:szCs w:val="20"/>
        </w:rPr>
        <w:t xml:space="preserve"> </w:t>
      </w:r>
      <w:r w:rsidR="00FE2652">
        <w:rPr>
          <w:rFonts w:asciiTheme="minorHAnsi" w:hAnsiTheme="minorHAnsi"/>
          <w:bCs/>
          <w:sz w:val="20"/>
          <w:szCs w:val="20"/>
        </w:rPr>
        <w:t xml:space="preserve">(CONTEST) </w:t>
      </w:r>
      <w:r w:rsidRPr="00DC5060">
        <w:rPr>
          <w:rFonts w:asciiTheme="minorHAnsi" w:hAnsiTheme="minorHAnsi"/>
          <w:bCs/>
          <w:color w:val="202124"/>
          <w:sz w:val="20"/>
          <w:szCs w:val="20"/>
          <w:shd w:val="clear" w:color="auto" w:fill="FFFFFF"/>
        </w:rPr>
        <w:t>in identifying individuals at risk of being drawn into terrorism; assessing the nature and extent of that risk; and developing the most appropriate support plan for the individuals concerned.</w:t>
      </w:r>
    </w:p>
    <w:p w14:paraId="2277B606" w14:textId="658ED746" w:rsidR="003B7D6D" w:rsidRDefault="003B7D6D" w:rsidP="00E62E45">
      <w:pPr>
        <w:pStyle w:val="Default"/>
        <w:rPr>
          <w:rFonts w:asciiTheme="minorHAnsi" w:hAnsiTheme="minorHAnsi"/>
          <w:bCs/>
          <w:color w:val="FF0000"/>
          <w:sz w:val="20"/>
          <w:szCs w:val="26"/>
        </w:rPr>
      </w:pPr>
    </w:p>
    <w:p w14:paraId="390D019B" w14:textId="77777777" w:rsidR="00A03018" w:rsidRPr="00106327" w:rsidRDefault="00A03018" w:rsidP="00C31E86">
      <w:pPr>
        <w:pStyle w:val="Default"/>
        <w:rPr>
          <w:rFonts w:asciiTheme="minorHAnsi" w:hAnsiTheme="minorHAnsi"/>
          <w:sz w:val="20"/>
          <w:szCs w:val="20"/>
        </w:rPr>
      </w:pPr>
    </w:p>
    <w:p w14:paraId="430357D2" w14:textId="77777777" w:rsidR="005F442C" w:rsidRPr="005F442C" w:rsidRDefault="005F442C" w:rsidP="005F442C">
      <w:pPr>
        <w:pStyle w:val="Default"/>
        <w:rPr>
          <w:rFonts w:asciiTheme="minorHAnsi" w:hAnsiTheme="minorHAnsi"/>
          <w:b/>
          <w:bCs/>
          <w:sz w:val="20"/>
          <w:szCs w:val="28"/>
        </w:rPr>
      </w:pPr>
      <w:r w:rsidRPr="005F442C">
        <w:rPr>
          <w:rFonts w:asciiTheme="minorHAnsi" w:hAnsiTheme="minorHAnsi"/>
          <w:b/>
          <w:sz w:val="20"/>
          <w:szCs w:val="20"/>
        </w:rPr>
        <w:lastRenderedPageBreak/>
        <w:t xml:space="preserve">If a child is in immediate danger or in need of </w:t>
      </w:r>
      <w:r w:rsidRPr="005F442C">
        <w:rPr>
          <w:rFonts w:asciiTheme="minorHAnsi" w:hAnsiTheme="minorHAnsi"/>
          <w:b/>
          <w:bCs/>
          <w:sz w:val="20"/>
          <w:szCs w:val="28"/>
        </w:rPr>
        <w:t>emergency medical attention:</w:t>
      </w:r>
    </w:p>
    <w:p w14:paraId="724CFC30" w14:textId="77777777" w:rsidR="00C31E86" w:rsidRPr="00106327" w:rsidRDefault="00C31E86" w:rsidP="005F442C">
      <w:pPr>
        <w:pStyle w:val="Default"/>
        <w:rPr>
          <w:rFonts w:asciiTheme="minorHAnsi" w:hAnsiTheme="minorHAnsi"/>
          <w:sz w:val="20"/>
          <w:szCs w:val="28"/>
        </w:rPr>
      </w:pPr>
    </w:p>
    <w:p w14:paraId="0E73A2AB" w14:textId="77777777" w:rsidR="00C31E86" w:rsidRPr="00106327" w:rsidRDefault="00C31E86" w:rsidP="005F442C">
      <w:pPr>
        <w:pStyle w:val="Default"/>
        <w:numPr>
          <w:ilvl w:val="0"/>
          <w:numId w:val="20"/>
        </w:numPr>
        <w:rPr>
          <w:rFonts w:asciiTheme="minorHAnsi" w:hAnsiTheme="minorHAnsi"/>
          <w:sz w:val="20"/>
          <w:szCs w:val="20"/>
        </w:rPr>
      </w:pPr>
      <w:r w:rsidRPr="00106327">
        <w:rPr>
          <w:rFonts w:asciiTheme="minorHAnsi" w:hAnsiTheme="minorHAnsi"/>
          <w:sz w:val="20"/>
          <w:szCs w:val="20"/>
        </w:rPr>
        <w:t xml:space="preserve">If the child is in immediate danger and is with you, remain with him/her and call the police. </w:t>
      </w:r>
    </w:p>
    <w:p w14:paraId="05343CE3" w14:textId="77777777" w:rsidR="00C31E86" w:rsidRPr="00106327" w:rsidRDefault="00C31E86" w:rsidP="005F442C">
      <w:pPr>
        <w:pStyle w:val="Default"/>
        <w:numPr>
          <w:ilvl w:val="0"/>
          <w:numId w:val="20"/>
        </w:numPr>
        <w:rPr>
          <w:rFonts w:asciiTheme="minorHAnsi" w:hAnsiTheme="minorHAnsi"/>
          <w:sz w:val="20"/>
          <w:szCs w:val="20"/>
        </w:rPr>
      </w:pPr>
      <w:r w:rsidRPr="00106327">
        <w:rPr>
          <w:rFonts w:asciiTheme="minorHAnsi" w:hAnsiTheme="minorHAnsi"/>
          <w:sz w:val="20"/>
          <w:szCs w:val="20"/>
        </w:rPr>
        <w:t xml:space="preserve">If the child is elsewhere, contact the police and explain the situation to them. </w:t>
      </w:r>
    </w:p>
    <w:p w14:paraId="40107DDF" w14:textId="77777777" w:rsidR="005F442C" w:rsidRDefault="00C31E86" w:rsidP="005F442C">
      <w:pPr>
        <w:pStyle w:val="Default"/>
        <w:numPr>
          <w:ilvl w:val="0"/>
          <w:numId w:val="20"/>
        </w:numPr>
        <w:rPr>
          <w:rFonts w:asciiTheme="minorHAnsi" w:hAnsiTheme="minorHAnsi"/>
          <w:sz w:val="20"/>
          <w:szCs w:val="20"/>
        </w:rPr>
      </w:pPr>
      <w:r w:rsidRPr="00106327">
        <w:rPr>
          <w:rFonts w:asciiTheme="minorHAnsi" w:hAnsiTheme="minorHAnsi"/>
          <w:sz w:val="20"/>
          <w:szCs w:val="20"/>
        </w:rPr>
        <w:t xml:space="preserve">If he/she needs emergency medical attention, call an ambulance and, while you are waiting for it to arrive, </w:t>
      </w:r>
      <w:r w:rsidR="00A12E94" w:rsidRPr="00106327">
        <w:rPr>
          <w:rFonts w:asciiTheme="minorHAnsi" w:hAnsiTheme="minorHAnsi"/>
          <w:sz w:val="20"/>
          <w:szCs w:val="20"/>
        </w:rPr>
        <w:t>use first aid to help the child.</w:t>
      </w:r>
    </w:p>
    <w:p w14:paraId="53B9B0B2" w14:textId="77777777" w:rsidR="00A12E94" w:rsidRPr="00106327" w:rsidRDefault="00A12E94" w:rsidP="005F442C">
      <w:pPr>
        <w:pStyle w:val="Default"/>
        <w:ind w:left="851"/>
        <w:rPr>
          <w:rFonts w:asciiTheme="minorHAnsi" w:hAnsiTheme="minorHAnsi"/>
          <w:sz w:val="20"/>
          <w:szCs w:val="20"/>
        </w:rPr>
      </w:pPr>
    </w:p>
    <w:p w14:paraId="15BC90F5" w14:textId="3CA143DA" w:rsidR="00A73329" w:rsidRDefault="00C31E86" w:rsidP="005F442C">
      <w:pPr>
        <w:pStyle w:val="Default"/>
        <w:ind w:left="851"/>
        <w:rPr>
          <w:rFonts w:asciiTheme="minorHAnsi" w:hAnsiTheme="minorHAnsi"/>
          <w:b/>
          <w:sz w:val="20"/>
          <w:szCs w:val="20"/>
        </w:rPr>
      </w:pPr>
      <w:r w:rsidRPr="00106327">
        <w:rPr>
          <w:rFonts w:asciiTheme="minorHAnsi" w:hAnsiTheme="minorHAnsi"/>
          <w:sz w:val="20"/>
          <w:szCs w:val="20"/>
        </w:rPr>
        <w:t xml:space="preserve">A decision will need to be made about who should inform the child’s family and the local authority children’s social care department. If you have involved the police and/or the health services, they should be part of this decision. </w:t>
      </w:r>
      <w:r w:rsidR="00E62E45">
        <w:rPr>
          <w:rFonts w:asciiTheme="minorHAnsi" w:hAnsiTheme="minorHAnsi"/>
          <w:b/>
          <w:sz w:val="20"/>
          <w:szCs w:val="20"/>
        </w:rPr>
        <w:t>T</w:t>
      </w:r>
      <w:r w:rsidRPr="005F442C">
        <w:rPr>
          <w:rFonts w:asciiTheme="minorHAnsi" w:hAnsiTheme="minorHAnsi"/>
          <w:b/>
          <w:sz w:val="20"/>
          <w:szCs w:val="20"/>
        </w:rPr>
        <w:t xml:space="preserve">he welfare of the child </w:t>
      </w:r>
      <w:r w:rsidR="00E62E45">
        <w:rPr>
          <w:rFonts w:asciiTheme="minorHAnsi" w:hAnsiTheme="minorHAnsi"/>
          <w:b/>
          <w:sz w:val="20"/>
          <w:szCs w:val="20"/>
        </w:rPr>
        <w:t xml:space="preserve">will be considered </w:t>
      </w:r>
      <w:r w:rsidRPr="005F442C">
        <w:rPr>
          <w:rFonts w:asciiTheme="minorHAnsi" w:hAnsiTheme="minorHAnsi"/>
          <w:b/>
          <w:sz w:val="20"/>
          <w:szCs w:val="20"/>
        </w:rPr>
        <w:t>the highest priority</w:t>
      </w:r>
      <w:r w:rsidR="00C85E7E">
        <w:rPr>
          <w:rFonts w:asciiTheme="minorHAnsi" w:hAnsiTheme="minorHAnsi"/>
          <w:b/>
          <w:sz w:val="20"/>
          <w:szCs w:val="20"/>
        </w:rPr>
        <w:t xml:space="preserve"> </w:t>
      </w:r>
      <w:r w:rsidR="00C85E7E" w:rsidRPr="005F442C">
        <w:rPr>
          <w:rFonts w:asciiTheme="minorHAnsi" w:hAnsiTheme="minorHAnsi"/>
          <w:b/>
          <w:sz w:val="20"/>
          <w:szCs w:val="20"/>
        </w:rPr>
        <w:t>in our decision</w:t>
      </w:r>
      <w:r w:rsidR="00C85E7E">
        <w:rPr>
          <w:rFonts w:asciiTheme="minorHAnsi" w:hAnsiTheme="minorHAnsi"/>
          <w:b/>
          <w:sz w:val="20"/>
          <w:szCs w:val="20"/>
        </w:rPr>
        <w:t>–</w:t>
      </w:r>
      <w:r w:rsidR="00C85E7E" w:rsidRPr="005F442C">
        <w:rPr>
          <w:rFonts w:asciiTheme="minorHAnsi" w:hAnsiTheme="minorHAnsi"/>
          <w:b/>
          <w:sz w:val="20"/>
          <w:szCs w:val="20"/>
        </w:rPr>
        <w:t>making</w:t>
      </w:r>
      <w:r w:rsidR="00C85E7E">
        <w:rPr>
          <w:rFonts w:asciiTheme="minorHAnsi" w:hAnsiTheme="minorHAnsi"/>
          <w:b/>
          <w:sz w:val="20"/>
          <w:szCs w:val="20"/>
        </w:rPr>
        <w:t>.</w:t>
      </w:r>
    </w:p>
    <w:p w14:paraId="7E11B6E1" w14:textId="77777777" w:rsidR="00A73329" w:rsidRDefault="00A73329" w:rsidP="005F442C">
      <w:pPr>
        <w:pStyle w:val="Default"/>
        <w:ind w:left="851"/>
        <w:rPr>
          <w:rFonts w:asciiTheme="minorHAnsi" w:hAnsiTheme="minorHAnsi"/>
          <w:b/>
          <w:sz w:val="20"/>
          <w:szCs w:val="20"/>
        </w:rPr>
      </w:pPr>
    </w:p>
    <w:p w14:paraId="08A1D891" w14:textId="77777777" w:rsidR="00A73329" w:rsidRPr="00106327" w:rsidRDefault="00A73329" w:rsidP="00A73329">
      <w:pPr>
        <w:pStyle w:val="Default"/>
        <w:rPr>
          <w:rFonts w:asciiTheme="minorHAnsi" w:hAnsiTheme="minorHAnsi"/>
          <w:b/>
          <w:sz w:val="20"/>
          <w:szCs w:val="28"/>
        </w:rPr>
      </w:pPr>
      <w:r w:rsidRPr="00106327">
        <w:rPr>
          <w:rFonts w:asciiTheme="minorHAnsi" w:hAnsiTheme="minorHAnsi"/>
          <w:b/>
          <w:bCs/>
          <w:sz w:val="20"/>
          <w:szCs w:val="28"/>
        </w:rPr>
        <w:t xml:space="preserve">If a </w:t>
      </w:r>
      <w:r>
        <w:rPr>
          <w:rFonts w:asciiTheme="minorHAnsi" w:hAnsiTheme="minorHAnsi"/>
          <w:b/>
          <w:bCs/>
          <w:sz w:val="20"/>
          <w:szCs w:val="28"/>
        </w:rPr>
        <w:t>parent/carer fails to collect the child after a play therapy session having arranged to do so</w:t>
      </w:r>
      <w:r w:rsidRPr="00106327">
        <w:rPr>
          <w:rFonts w:asciiTheme="minorHAnsi" w:hAnsiTheme="minorHAnsi"/>
          <w:b/>
          <w:bCs/>
          <w:sz w:val="20"/>
          <w:szCs w:val="28"/>
        </w:rPr>
        <w:t>:</w:t>
      </w:r>
    </w:p>
    <w:p w14:paraId="43FDEBD9" w14:textId="77777777" w:rsidR="00A73329" w:rsidRPr="00106327" w:rsidRDefault="00A73329" w:rsidP="00A73329">
      <w:pPr>
        <w:pStyle w:val="Default"/>
        <w:rPr>
          <w:rFonts w:asciiTheme="minorHAnsi" w:hAnsiTheme="minorHAnsi"/>
          <w:sz w:val="20"/>
          <w:szCs w:val="20"/>
        </w:rPr>
      </w:pPr>
    </w:p>
    <w:p w14:paraId="7F4DAE02" w14:textId="77777777" w:rsidR="00A73329" w:rsidRDefault="00A73329" w:rsidP="00A73329">
      <w:pPr>
        <w:pStyle w:val="Default"/>
        <w:ind w:left="851"/>
        <w:rPr>
          <w:rFonts w:asciiTheme="minorHAnsi" w:hAnsiTheme="minorHAnsi"/>
          <w:sz w:val="20"/>
          <w:szCs w:val="20"/>
        </w:rPr>
      </w:pPr>
      <w:r>
        <w:rPr>
          <w:rFonts w:asciiTheme="minorHAnsi" w:hAnsiTheme="minorHAnsi"/>
          <w:sz w:val="20"/>
          <w:szCs w:val="20"/>
        </w:rPr>
        <w:t>Call the parent/carer to find out whether collection of the child is imminent.</w:t>
      </w:r>
    </w:p>
    <w:p w14:paraId="62197C2F" w14:textId="77777777" w:rsidR="00A73329" w:rsidRDefault="00A73329" w:rsidP="00A73329">
      <w:pPr>
        <w:pStyle w:val="Default"/>
        <w:ind w:left="851"/>
        <w:rPr>
          <w:rFonts w:asciiTheme="minorHAnsi" w:hAnsiTheme="minorHAnsi"/>
          <w:sz w:val="20"/>
          <w:szCs w:val="20"/>
        </w:rPr>
      </w:pPr>
      <w:r>
        <w:rPr>
          <w:rFonts w:asciiTheme="minorHAnsi" w:hAnsiTheme="minorHAnsi"/>
          <w:sz w:val="20"/>
          <w:szCs w:val="20"/>
        </w:rPr>
        <w:t>If it is not, call the designated emergency contact to come and collect.</w:t>
      </w:r>
    </w:p>
    <w:p w14:paraId="06BE01DA" w14:textId="77777777" w:rsidR="00DF55D3" w:rsidRPr="005F442C" w:rsidRDefault="00A73329" w:rsidP="00A73329">
      <w:pPr>
        <w:pStyle w:val="Default"/>
        <w:ind w:left="851"/>
        <w:rPr>
          <w:rFonts w:asciiTheme="minorHAnsi" w:hAnsiTheme="minorHAnsi"/>
          <w:b/>
          <w:sz w:val="20"/>
          <w:szCs w:val="20"/>
        </w:rPr>
      </w:pPr>
      <w:r>
        <w:rPr>
          <w:rFonts w:asciiTheme="minorHAnsi" w:hAnsiTheme="minorHAnsi"/>
          <w:sz w:val="20"/>
          <w:szCs w:val="20"/>
        </w:rPr>
        <w:t>If they are unable to collect, call the Children’s Social Care team.</w:t>
      </w:r>
    </w:p>
    <w:p w14:paraId="4259B574" w14:textId="77777777" w:rsidR="00E360E2" w:rsidRPr="00106327" w:rsidRDefault="00E360E2" w:rsidP="00C31E86">
      <w:pPr>
        <w:pStyle w:val="Default"/>
        <w:rPr>
          <w:rFonts w:asciiTheme="minorHAnsi" w:hAnsiTheme="minorHAnsi"/>
          <w:sz w:val="20"/>
          <w:szCs w:val="20"/>
        </w:rPr>
      </w:pPr>
    </w:p>
    <w:p w14:paraId="0692F1E5" w14:textId="77777777" w:rsidR="00E360E2" w:rsidRPr="005F442C" w:rsidRDefault="00E360E2" w:rsidP="00C31E86">
      <w:pPr>
        <w:pStyle w:val="Default"/>
        <w:rPr>
          <w:rFonts w:asciiTheme="minorHAnsi" w:hAnsiTheme="minorHAnsi"/>
          <w:b/>
          <w:sz w:val="20"/>
          <w:szCs w:val="20"/>
        </w:rPr>
      </w:pPr>
      <w:r w:rsidRPr="005F442C">
        <w:rPr>
          <w:rFonts w:asciiTheme="minorHAnsi" w:hAnsiTheme="minorHAnsi"/>
          <w:b/>
          <w:sz w:val="20"/>
          <w:szCs w:val="20"/>
        </w:rPr>
        <w:t>Record keeping</w:t>
      </w:r>
    </w:p>
    <w:p w14:paraId="4E568DFF" w14:textId="77777777" w:rsidR="00E360E2" w:rsidRPr="00106327" w:rsidRDefault="00E360E2" w:rsidP="00C31E86">
      <w:pPr>
        <w:pStyle w:val="Default"/>
        <w:rPr>
          <w:rFonts w:asciiTheme="minorHAnsi" w:hAnsiTheme="minorHAnsi"/>
          <w:sz w:val="20"/>
          <w:szCs w:val="20"/>
        </w:rPr>
      </w:pPr>
    </w:p>
    <w:p w14:paraId="69924521" w14:textId="77777777" w:rsidR="00155617" w:rsidRDefault="00155617" w:rsidP="00DF55D3">
      <w:pPr>
        <w:pStyle w:val="Default"/>
        <w:rPr>
          <w:rFonts w:asciiTheme="minorHAnsi" w:hAnsiTheme="minorHAnsi"/>
          <w:sz w:val="20"/>
          <w:szCs w:val="32"/>
        </w:rPr>
      </w:pPr>
      <w:r>
        <w:rPr>
          <w:rFonts w:asciiTheme="minorHAnsi" w:hAnsiTheme="minorHAnsi"/>
          <w:sz w:val="20"/>
          <w:szCs w:val="32"/>
        </w:rPr>
        <w:t>In the event of a disclosure of abuse or potential abuse, c</w:t>
      </w:r>
      <w:r w:rsidR="00E360E2" w:rsidRPr="00106327">
        <w:rPr>
          <w:rFonts w:asciiTheme="minorHAnsi" w:hAnsiTheme="minorHAnsi"/>
          <w:sz w:val="20"/>
          <w:szCs w:val="32"/>
        </w:rPr>
        <w:t xml:space="preserve">lear accurate records ensure there is documented account of </w:t>
      </w:r>
      <w:r w:rsidR="00DF55D3" w:rsidRPr="00106327">
        <w:rPr>
          <w:rFonts w:asciiTheme="minorHAnsi" w:hAnsiTheme="minorHAnsi"/>
          <w:sz w:val="20"/>
          <w:szCs w:val="32"/>
        </w:rPr>
        <w:t>Rainbow Play Therapy’s response</w:t>
      </w:r>
      <w:r>
        <w:rPr>
          <w:rFonts w:asciiTheme="minorHAnsi" w:hAnsiTheme="minorHAnsi"/>
          <w:sz w:val="20"/>
          <w:szCs w:val="32"/>
        </w:rPr>
        <w:t xml:space="preserve">. </w:t>
      </w:r>
      <w:r w:rsidR="00E360E2" w:rsidRPr="00106327">
        <w:rPr>
          <w:rFonts w:asciiTheme="minorHAnsi" w:hAnsiTheme="minorHAnsi"/>
          <w:sz w:val="20"/>
          <w:szCs w:val="32"/>
        </w:rPr>
        <w:t>This will provide an essential too</w:t>
      </w:r>
      <w:r w:rsidR="00DF55D3" w:rsidRPr="00106327">
        <w:rPr>
          <w:rFonts w:asciiTheme="minorHAnsi" w:hAnsiTheme="minorHAnsi"/>
          <w:sz w:val="20"/>
          <w:szCs w:val="32"/>
        </w:rPr>
        <w:t xml:space="preserve">l for </w:t>
      </w:r>
      <w:r>
        <w:rPr>
          <w:rFonts w:asciiTheme="minorHAnsi" w:hAnsiTheme="minorHAnsi"/>
          <w:sz w:val="20"/>
          <w:szCs w:val="32"/>
        </w:rPr>
        <w:t xml:space="preserve">any other agencies or individuals </w:t>
      </w:r>
      <w:r w:rsidR="00DF55D3" w:rsidRPr="00106327">
        <w:rPr>
          <w:rFonts w:asciiTheme="minorHAnsi" w:hAnsiTheme="minorHAnsi"/>
          <w:sz w:val="20"/>
          <w:szCs w:val="32"/>
        </w:rPr>
        <w:t xml:space="preserve">who are responding to the incident. </w:t>
      </w:r>
    </w:p>
    <w:p w14:paraId="2B72E67F" w14:textId="77777777" w:rsidR="00155617" w:rsidRDefault="00155617" w:rsidP="00DF55D3">
      <w:pPr>
        <w:pStyle w:val="Default"/>
        <w:rPr>
          <w:rFonts w:asciiTheme="minorHAnsi" w:hAnsiTheme="minorHAnsi"/>
          <w:sz w:val="20"/>
          <w:szCs w:val="20"/>
        </w:rPr>
      </w:pPr>
    </w:p>
    <w:p w14:paraId="72015200" w14:textId="1AC4EBF3" w:rsidR="00155617" w:rsidRDefault="00DF55D3" w:rsidP="00C31E86">
      <w:pPr>
        <w:pStyle w:val="Default"/>
        <w:rPr>
          <w:rFonts w:asciiTheme="minorHAnsi" w:hAnsiTheme="minorHAnsi"/>
          <w:sz w:val="20"/>
          <w:szCs w:val="32"/>
        </w:rPr>
      </w:pPr>
      <w:r w:rsidRPr="00106327">
        <w:rPr>
          <w:rFonts w:asciiTheme="minorHAnsi" w:hAnsiTheme="minorHAnsi"/>
          <w:sz w:val="20"/>
          <w:szCs w:val="32"/>
        </w:rPr>
        <w:t xml:space="preserve">In the event of a disclosure or incident, fill in the following form: </w:t>
      </w:r>
    </w:p>
    <w:p w14:paraId="0F9C8BF8" w14:textId="77777777" w:rsidR="00C155F4" w:rsidRDefault="00C155F4" w:rsidP="00C31E86">
      <w:pPr>
        <w:pStyle w:val="Default"/>
        <w:rPr>
          <w:rFonts w:asciiTheme="minorHAnsi" w:hAnsiTheme="minorHAnsi"/>
          <w:sz w:val="20"/>
          <w:szCs w:val="32"/>
        </w:rPr>
      </w:pPr>
    </w:p>
    <w:p w14:paraId="37B3CF39" w14:textId="77777777" w:rsidR="00155617" w:rsidRDefault="00155617" w:rsidP="00E360E2">
      <w:pPr>
        <w:widowControl w:val="0"/>
        <w:autoSpaceDE w:val="0"/>
        <w:autoSpaceDN w:val="0"/>
        <w:adjustRightInd w:val="0"/>
        <w:rPr>
          <w:rFonts w:ascii="Arial Narrow" w:hAnsi="Arial Narrow" w:cs="Arial Narrow"/>
          <w:b/>
          <w:bCs/>
          <w:color w:val="000000"/>
          <w:sz w:val="28"/>
          <w:szCs w:val="28"/>
        </w:rPr>
      </w:pPr>
      <w:r>
        <w:rPr>
          <w:rFonts w:ascii="Arial Narrow" w:hAnsi="Arial Narrow" w:cs="Arial Narrow"/>
          <w:b/>
          <w:bCs/>
          <w:color w:val="000000"/>
          <w:sz w:val="28"/>
          <w:szCs w:val="28"/>
        </w:rPr>
        <w:t>Rainbow Play Therapy</w:t>
      </w:r>
      <w:r w:rsidR="00E360E2" w:rsidRPr="00E360E2">
        <w:rPr>
          <w:rFonts w:ascii="Arial Narrow" w:hAnsi="Arial Narrow" w:cs="Arial Narrow"/>
          <w:b/>
          <w:bCs/>
          <w:color w:val="000000"/>
          <w:sz w:val="28"/>
          <w:szCs w:val="28"/>
        </w:rPr>
        <w:t xml:space="preserve"> Incident </w:t>
      </w:r>
      <w:r>
        <w:rPr>
          <w:rFonts w:ascii="Arial Narrow" w:hAnsi="Arial Narrow" w:cs="Arial Narrow"/>
          <w:b/>
          <w:bCs/>
          <w:color w:val="000000"/>
          <w:sz w:val="28"/>
          <w:szCs w:val="28"/>
        </w:rPr>
        <w:t>Form</w:t>
      </w:r>
    </w:p>
    <w:p w14:paraId="0821960D" w14:textId="77777777" w:rsidR="00E360E2" w:rsidRPr="00E360E2" w:rsidRDefault="00E360E2" w:rsidP="00E360E2">
      <w:pPr>
        <w:widowControl w:val="0"/>
        <w:autoSpaceDE w:val="0"/>
        <w:autoSpaceDN w:val="0"/>
        <w:adjustRightInd w:val="0"/>
        <w:rPr>
          <w:rFonts w:ascii="Arial Narrow" w:hAnsi="Arial Narrow" w:cs="Arial Narrow"/>
          <w:color w:val="000000"/>
          <w:sz w:val="28"/>
          <w:szCs w:val="28"/>
        </w:rPr>
      </w:pPr>
      <w:r w:rsidRPr="00E360E2">
        <w:rPr>
          <w:rFonts w:ascii="Arial Narrow" w:hAnsi="Arial Narrow" w:cs="Arial Narrow"/>
          <w:b/>
          <w:bCs/>
          <w:color w:val="000000"/>
          <w:sz w:val="28"/>
          <w:szCs w:val="28"/>
        </w:rPr>
        <w:t xml:space="preserve"> </w:t>
      </w:r>
    </w:p>
    <w:tbl>
      <w:tblPr>
        <w:tblW w:w="9591"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2"/>
        <w:gridCol w:w="3322"/>
        <w:gridCol w:w="663"/>
        <w:gridCol w:w="1994"/>
      </w:tblGrid>
      <w:tr w:rsidR="00E360E2" w:rsidRPr="00E360E2" w14:paraId="350A9FFC" w14:textId="77777777" w:rsidTr="00C85E7E">
        <w:trPr>
          <w:trHeight w:val="155"/>
        </w:trPr>
        <w:tc>
          <w:tcPr>
            <w:tcW w:w="9591" w:type="dxa"/>
            <w:gridSpan w:val="4"/>
            <w:tcBorders>
              <w:top w:val="single" w:sz="8" w:space="0" w:color="000000"/>
              <w:bottom w:val="single" w:sz="8" w:space="0" w:color="000000"/>
            </w:tcBorders>
          </w:tcPr>
          <w:p w14:paraId="0B862A1F" w14:textId="77777777" w:rsidR="00E360E2" w:rsidRPr="00E360E2" w:rsidRDefault="00E360E2" w:rsidP="00E360E2">
            <w:pPr>
              <w:widowControl w:val="0"/>
              <w:autoSpaceDE w:val="0"/>
              <w:autoSpaceDN w:val="0"/>
              <w:adjustRightInd w:val="0"/>
              <w:rPr>
                <w:rFonts w:ascii="Arial Narrow" w:hAnsi="Arial Narrow" w:cs="Arial Narrow"/>
                <w:color w:val="000000"/>
                <w:sz w:val="22"/>
                <w:szCs w:val="22"/>
              </w:rPr>
            </w:pPr>
            <w:r w:rsidRPr="00E360E2">
              <w:rPr>
                <w:rFonts w:ascii="Arial Narrow" w:hAnsi="Arial Narrow" w:cs="Arial Narrow"/>
                <w:b/>
                <w:bCs/>
                <w:color w:val="000000"/>
                <w:sz w:val="28"/>
                <w:szCs w:val="28"/>
              </w:rPr>
              <w:t xml:space="preserve">Private &amp; Confidential </w:t>
            </w:r>
            <w:r w:rsidRPr="00E360E2">
              <w:rPr>
                <w:rFonts w:ascii="Arial Narrow" w:hAnsi="Arial Narrow" w:cs="Arial Narrow"/>
                <w:b/>
                <w:bCs/>
                <w:color w:val="000000"/>
                <w:sz w:val="22"/>
                <w:szCs w:val="22"/>
              </w:rPr>
              <w:t xml:space="preserve">Details of the Child and their Parents / Carer: </w:t>
            </w:r>
          </w:p>
        </w:tc>
      </w:tr>
      <w:tr w:rsidR="00E360E2" w:rsidRPr="00E360E2" w14:paraId="1AA9889E" w14:textId="77777777" w:rsidTr="00C85E7E">
        <w:trPr>
          <w:trHeight w:val="139"/>
        </w:trPr>
        <w:tc>
          <w:tcPr>
            <w:tcW w:w="9591" w:type="dxa"/>
            <w:gridSpan w:val="4"/>
            <w:tcBorders>
              <w:top w:val="single" w:sz="8" w:space="0" w:color="000000"/>
              <w:bottom w:val="single" w:sz="8" w:space="0" w:color="000000"/>
            </w:tcBorders>
          </w:tcPr>
          <w:p w14:paraId="73A84D47"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Name of Child: </w:t>
            </w:r>
          </w:p>
        </w:tc>
      </w:tr>
      <w:tr w:rsidR="00E360E2" w:rsidRPr="00E360E2" w14:paraId="22C54F89" w14:textId="77777777" w:rsidTr="00C85E7E">
        <w:trPr>
          <w:trHeight w:val="213"/>
        </w:trPr>
        <w:tc>
          <w:tcPr>
            <w:tcW w:w="3612" w:type="dxa"/>
            <w:tcBorders>
              <w:top w:val="single" w:sz="8" w:space="0" w:color="000000"/>
              <w:bottom w:val="single" w:sz="8" w:space="0" w:color="000000"/>
              <w:right w:val="single" w:sz="8" w:space="0" w:color="000000"/>
            </w:tcBorders>
          </w:tcPr>
          <w:p w14:paraId="74EAD78F"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Gender: </w:t>
            </w:r>
            <w:r w:rsidRPr="00E360E2">
              <w:rPr>
                <w:rFonts w:ascii="Times New Roman" w:hAnsi="Times New Roman" w:cs="Times New Roman"/>
                <w:color w:val="000000"/>
                <w:sz w:val="32"/>
                <w:szCs w:val="32"/>
              </w:rPr>
              <w:t xml:space="preserve">□ </w:t>
            </w:r>
            <w:r w:rsidRPr="00E360E2">
              <w:rPr>
                <w:rFonts w:ascii="Arial Narrow" w:hAnsi="Arial Narrow" w:cs="Arial Narrow"/>
                <w:color w:val="000000"/>
                <w:sz w:val="20"/>
                <w:szCs w:val="20"/>
              </w:rPr>
              <w:t xml:space="preserve">Male </w:t>
            </w:r>
            <w:r w:rsidRPr="00E360E2">
              <w:rPr>
                <w:rFonts w:ascii="Times New Roman" w:hAnsi="Times New Roman" w:cs="Times New Roman"/>
                <w:color w:val="000000"/>
                <w:sz w:val="32"/>
                <w:szCs w:val="32"/>
              </w:rPr>
              <w:t xml:space="preserve">□ </w:t>
            </w:r>
            <w:r w:rsidRPr="00E360E2">
              <w:rPr>
                <w:rFonts w:ascii="Arial Narrow" w:hAnsi="Arial Narrow" w:cs="Arial Narrow"/>
                <w:color w:val="000000"/>
                <w:sz w:val="20"/>
                <w:szCs w:val="20"/>
              </w:rPr>
              <w:t xml:space="preserve">Female </w:t>
            </w:r>
          </w:p>
        </w:tc>
        <w:tc>
          <w:tcPr>
            <w:tcW w:w="3985" w:type="dxa"/>
            <w:gridSpan w:val="2"/>
            <w:tcBorders>
              <w:top w:val="single" w:sz="8" w:space="0" w:color="000000"/>
              <w:left w:val="single" w:sz="8" w:space="0" w:color="000000"/>
              <w:bottom w:val="single" w:sz="8" w:space="0" w:color="000000"/>
              <w:right w:val="single" w:sz="8" w:space="0" w:color="000000"/>
            </w:tcBorders>
          </w:tcPr>
          <w:p w14:paraId="705C71B2"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Age: </w:t>
            </w:r>
          </w:p>
        </w:tc>
        <w:tc>
          <w:tcPr>
            <w:tcW w:w="1994" w:type="dxa"/>
            <w:tcBorders>
              <w:top w:val="single" w:sz="8" w:space="0" w:color="000000"/>
              <w:left w:val="single" w:sz="8" w:space="0" w:color="000000"/>
              <w:bottom w:val="single" w:sz="8" w:space="0" w:color="000000"/>
            </w:tcBorders>
          </w:tcPr>
          <w:p w14:paraId="2582B778"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Date of Birth: </w:t>
            </w:r>
          </w:p>
        </w:tc>
      </w:tr>
      <w:tr w:rsidR="00E360E2" w:rsidRPr="00E360E2" w14:paraId="51A6B056" w14:textId="77777777" w:rsidTr="00C85E7E">
        <w:trPr>
          <w:trHeight w:val="139"/>
        </w:trPr>
        <w:tc>
          <w:tcPr>
            <w:tcW w:w="9591" w:type="dxa"/>
            <w:gridSpan w:val="4"/>
            <w:tcBorders>
              <w:top w:val="single" w:sz="8" w:space="0" w:color="000000"/>
              <w:bottom w:val="single" w:sz="8" w:space="0" w:color="000000"/>
            </w:tcBorders>
          </w:tcPr>
          <w:p w14:paraId="0689058D"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Parent’s / Carer’s name(s): </w:t>
            </w:r>
          </w:p>
        </w:tc>
      </w:tr>
      <w:tr w:rsidR="00E360E2" w:rsidRPr="00E360E2" w14:paraId="449D89E4" w14:textId="77777777" w:rsidTr="00C85E7E">
        <w:trPr>
          <w:trHeight w:val="139"/>
        </w:trPr>
        <w:tc>
          <w:tcPr>
            <w:tcW w:w="9591" w:type="dxa"/>
            <w:gridSpan w:val="4"/>
            <w:tcBorders>
              <w:top w:val="single" w:sz="8" w:space="0" w:color="000000"/>
              <w:bottom w:val="single" w:sz="8" w:space="0" w:color="000000"/>
            </w:tcBorders>
          </w:tcPr>
          <w:p w14:paraId="02C7C357"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Home address: </w:t>
            </w:r>
          </w:p>
        </w:tc>
      </w:tr>
      <w:tr w:rsidR="00E360E2" w:rsidRPr="00E360E2" w14:paraId="5B24283C" w14:textId="77777777" w:rsidTr="00C85E7E">
        <w:trPr>
          <w:trHeight w:val="155"/>
        </w:trPr>
        <w:tc>
          <w:tcPr>
            <w:tcW w:w="9591" w:type="dxa"/>
            <w:gridSpan w:val="4"/>
            <w:tcBorders>
              <w:top w:val="single" w:sz="8" w:space="0" w:color="000000"/>
              <w:bottom w:val="single" w:sz="8" w:space="0" w:color="000000"/>
            </w:tcBorders>
          </w:tcPr>
          <w:p w14:paraId="6ABFCCE4" w14:textId="77777777" w:rsidR="00E360E2" w:rsidRPr="00E360E2" w:rsidRDefault="00E360E2" w:rsidP="00E360E2">
            <w:pPr>
              <w:widowControl w:val="0"/>
              <w:autoSpaceDE w:val="0"/>
              <w:autoSpaceDN w:val="0"/>
              <w:adjustRightInd w:val="0"/>
              <w:rPr>
                <w:rFonts w:ascii="Arial Narrow" w:hAnsi="Arial Narrow" w:cs="Arial Narrow"/>
                <w:color w:val="000000"/>
                <w:sz w:val="22"/>
                <w:szCs w:val="22"/>
              </w:rPr>
            </w:pPr>
            <w:r w:rsidRPr="00E360E2">
              <w:rPr>
                <w:rFonts w:ascii="Arial Narrow" w:hAnsi="Arial Narrow" w:cs="Arial Narrow"/>
                <w:b/>
                <w:bCs/>
                <w:color w:val="000000"/>
                <w:sz w:val="22"/>
                <w:szCs w:val="22"/>
              </w:rPr>
              <w:t xml:space="preserve">Your Details: </w:t>
            </w:r>
          </w:p>
        </w:tc>
      </w:tr>
      <w:tr w:rsidR="00E360E2" w:rsidRPr="00E360E2" w14:paraId="224CBF93" w14:textId="77777777" w:rsidTr="00C85E7E">
        <w:trPr>
          <w:trHeight w:val="139"/>
        </w:trPr>
        <w:tc>
          <w:tcPr>
            <w:tcW w:w="3612" w:type="dxa"/>
            <w:tcBorders>
              <w:top w:val="single" w:sz="8" w:space="0" w:color="000000"/>
              <w:bottom w:val="single" w:sz="8" w:space="0" w:color="000000"/>
              <w:right w:val="single" w:sz="8" w:space="0" w:color="000000"/>
            </w:tcBorders>
          </w:tcPr>
          <w:p w14:paraId="152864BC"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Your Name: </w:t>
            </w:r>
          </w:p>
        </w:tc>
        <w:tc>
          <w:tcPr>
            <w:tcW w:w="3985" w:type="dxa"/>
            <w:gridSpan w:val="2"/>
            <w:tcBorders>
              <w:top w:val="single" w:sz="8" w:space="0" w:color="000000"/>
              <w:left w:val="single" w:sz="8" w:space="0" w:color="000000"/>
              <w:bottom w:val="single" w:sz="8" w:space="0" w:color="000000"/>
              <w:right w:val="single" w:sz="8" w:space="0" w:color="000000"/>
            </w:tcBorders>
          </w:tcPr>
          <w:p w14:paraId="49AD3918"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Your Position: </w:t>
            </w:r>
          </w:p>
        </w:tc>
        <w:tc>
          <w:tcPr>
            <w:tcW w:w="1994" w:type="dxa"/>
            <w:tcBorders>
              <w:top w:val="single" w:sz="8" w:space="0" w:color="000000"/>
              <w:left w:val="single" w:sz="8" w:space="0" w:color="000000"/>
              <w:bottom w:val="single" w:sz="8" w:space="0" w:color="000000"/>
            </w:tcBorders>
          </w:tcPr>
          <w:p w14:paraId="15741B6C"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Date and Time of incident: </w:t>
            </w:r>
          </w:p>
        </w:tc>
      </w:tr>
      <w:tr w:rsidR="00E360E2" w:rsidRPr="00E360E2" w14:paraId="6873014A" w14:textId="77777777" w:rsidTr="00C85E7E">
        <w:trPr>
          <w:trHeight w:val="155"/>
        </w:trPr>
        <w:tc>
          <w:tcPr>
            <w:tcW w:w="9591" w:type="dxa"/>
            <w:gridSpan w:val="4"/>
            <w:tcBorders>
              <w:top w:val="single" w:sz="8" w:space="0" w:color="000000"/>
              <w:bottom w:val="single" w:sz="8" w:space="0" w:color="000000"/>
            </w:tcBorders>
          </w:tcPr>
          <w:p w14:paraId="755E2CDC" w14:textId="77777777" w:rsidR="00C85E7E" w:rsidRDefault="00E360E2" w:rsidP="00E360E2">
            <w:pPr>
              <w:widowControl w:val="0"/>
              <w:autoSpaceDE w:val="0"/>
              <w:autoSpaceDN w:val="0"/>
              <w:adjustRightInd w:val="0"/>
              <w:rPr>
                <w:rFonts w:ascii="Arial Narrow" w:hAnsi="Arial Narrow" w:cs="Arial Narrow"/>
                <w:b/>
                <w:bCs/>
                <w:color w:val="000000"/>
                <w:sz w:val="22"/>
                <w:szCs w:val="22"/>
              </w:rPr>
            </w:pPr>
            <w:r w:rsidRPr="00E360E2">
              <w:rPr>
                <w:rFonts w:ascii="Arial Narrow" w:hAnsi="Arial Narrow" w:cs="Arial Narrow"/>
                <w:b/>
                <w:bCs/>
                <w:color w:val="000000"/>
                <w:sz w:val="22"/>
                <w:szCs w:val="22"/>
              </w:rPr>
              <w:t xml:space="preserve">Report: </w:t>
            </w:r>
          </w:p>
          <w:p w14:paraId="38EBF88C" w14:textId="77777777" w:rsidR="00C85E7E" w:rsidRDefault="00C85E7E" w:rsidP="00E360E2">
            <w:pPr>
              <w:widowControl w:val="0"/>
              <w:autoSpaceDE w:val="0"/>
              <w:autoSpaceDN w:val="0"/>
              <w:adjustRightInd w:val="0"/>
              <w:rPr>
                <w:rFonts w:ascii="Arial Narrow" w:hAnsi="Arial Narrow" w:cs="Arial Narrow"/>
                <w:b/>
                <w:bCs/>
                <w:color w:val="000000"/>
                <w:sz w:val="22"/>
                <w:szCs w:val="22"/>
              </w:rPr>
            </w:pPr>
          </w:p>
          <w:p w14:paraId="4FAAD9D1" w14:textId="77777777" w:rsidR="00E360E2" w:rsidRPr="00E360E2" w:rsidRDefault="00E360E2" w:rsidP="00E360E2">
            <w:pPr>
              <w:widowControl w:val="0"/>
              <w:autoSpaceDE w:val="0"/>
              <w:autoSpaceDN w:val="0"/>
              <w:adjustRightInd w:val="0"/>
              <w:rPr>
                <w:rFonts w:ascii="Arial Narrow" w:hAnsi="Arial Narrow" w:cs="Arial Narrow"/>
                <w:color w:val="000000"/>
                <w:sz w:val="22"/>
                <w:szCs w:val="22"/>
              </w:rPr>
            </w:pPr>
          </w:p>
        </w:tc>
      </w:tr>
      <w:tr w:rsidR="00E360E2" w:rsidRPr="00E360E2" w14:paraId="29D9C000" w14:textId="77777777" w:rsidTr="00C85E7E">
        <w:trPr>
          <w:trHeight w:val="476"/>
        </w:trPr>
        <w:tc>
          <w:tcPr>
            <w:tcW w:w="9591" w:type="dxa"/>
            <w:gridSpan w:val="4"/>
            <w:tcBorders>
              <w:top w:val="single" w:sz="8" w:space="0" w:color="000000"/>
              <w:bottom w:val="single" w:sz="8" w:space="0" w:color="000000"/>
            </w:tcBorders>
          </w:tcPr>
          <w:p w14:paraId="1F054FF9"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Are you reporting your own concerns or responding to concerns raised by someone else? </w:t>
            </w:r>
          </w:p>
        </w:tc>
      </w:tr>
      <w:tr w:rsidR="00E360E2" w:rsidRPr="00E360E2" w14:paraId="3128ABB5" w14:textId="77777777" w:rsidTr="00C85E7E">
        <w:trPr>
          <w:trHeight w:val="1217"/>
        </w:trPr>
        <w:tc>
          <w:tcPr>
            <w:tcW w:w="6934" w:type="dxa"/>
            <w:gridSpan w:val="2"/>
            <w:tcBorders>
              <w:top w:val="single" w:sz="8" w:space="0" w:color="000000"/>
              <w:bottom w:val="single" w:sz="8" w:space="0" w:color="000000"/>
              <w:right w:val="single" w:sz="8" w:space="0" w:color="000000"/>
            </w:tcBorders>
          </w:tcPr>
          <w:p w14:paraId="21A790DA"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Times New Roman" w:hAnsi="Times New Roman" w:cs="Times New Roman"/>
                <w:color w:val="000000"/>
                <w:sz w:val="32"/>
                <w:szCs w:val="32"/>
              </w:rPr>
              <w:t xml:space="preserve">□ </w:t>
            </w:r>
            <w:r w:rsidRPr="00E360E2">
              <w:rPr>
                <w:rFonts w:ascii="Arial Narrow" w:hAnsi="Arial Narrow" w:cs="Arial Narrow"/>
                <w:color w:val="000000"/>
                <w:sz w:val="20"/>
                <w:szCs w:val="20"/>
              </w:rPr>
              <w:t xml:space="preserve">Responding to my own concerns. </w:t>
            </w:r>
          </w:p>
          <w:p w14:paraId="346CAE4C"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Times New Roman" w:hAnsi="Times New Roman" w:cs="Times New Roman"/>
                <w:color w:val="000000"/>
                <w:sz w:val="32"/>
                <w:szCs w:val="32"/>
              </w:rPr>
              <w:t xml:space="preserve">□ </w:t>
            </w:r>
            <w:r w:rsidRPr="00E360E2">
              <w:rPr>
                <w:rFonts w:ascii="Arial Narrow" w:hAnsi="Arial Narrow" w:cs="Arial Narrow"/>
                <w:color w:val="000000"/>
                <w:sz w:val="20"/>
                <w:szCs w:val="20"/>
              </w:rPr>
              <w:t xml:space="preserve">Responding to concerns raised by someone else. </w:t>
            </w:r>
          </w:p>
        </w:tc>
        <w:tc>
          <w:tcPr>
            <w:tcW w:w="2657" w:type="dxa"/>
            <w:gridSpan w:val="2"/>
            <w:tcBorders>
              <w:top w:val="single" w:sz="8" w:space="0" w:color="000000"/>
              <w:left w:val="single" w:sz="8" w:space="0" w:color="000000"/>
              <w:bottom w:val="single" w:sz="8" w:space="0" w:color="000000"/>
            </w:tcBorders>
          </w:tcPr>
          <w:p w14:paraId="48676ECD" w14:textId="77777777" w:rsidR="00C85E7E"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If responding to concerns raised by someone else, please provide their name and position within the club/</w:t>
            </w:r>
            <w:proofErr w:type="spellStart"/>
            <w:r w:rsidRPr="00E360E2">
              <w:rPr>
                <w:rFonts w:ascii="Arial Narrow" w:hAnsi="Arial Narrow" w:cs="Arial Narrow"/>
                <w:color w:val="000000"/>
                <w:sz w:val="20"/>
                <w:szCs w:val="20"/>
              </w:rPr>
              <w:t>organisation</w:t>
            </w:r>
            <w:proofErr w:type="spellEnd"/>
            <w:r w:rsidRPr="00E360E2">
              <w:rPr>
                <w:rFonts w:ascii="Arial Narrow" w:hAnsi="Arial Narrow" w:cs="Arial Narrow"/>
                <w:color w:val="000000"/>
                <w:sz w:val="20"/>
                <w:szCs w:val="20"/>
              </w:rPr>
              <w:t xml:space="preserve">/group; </w:t>
            </w:r>
          </w:p>
          <w:p w14:paraId="43129C78" w14:textId="77777777" w:rsidR="00C85E7E" w:rsidRDefault="00C85E7E" w:rsidP="00E360E2">
            <w:pPr>
              <w:widowControl w:val="0"/>
              <w:autoSpaceDE w:val="0"/>
              <w:autoSpaceDN w:val="0"/>
              <w:adjustRightInd w:val="0"/>
              <w:rPr>
                <w:rFonts w:ascii="Arial Narrow" w:hAnsi="Arial Narrow" w:cs="Arial Narrow"/>
                <w:color w:val="000000"/>
                <w:sz w:val="20"/>
                <w:szCs w:val="20"/>
              </w:rPr>
            </w:pPr>
          </w:p>
          <w:p w14:paraId="3C0973F2" w14:textId="77777777" w:rsidR="00C85E7E" w:rsidRDefault="00C85E7E" w:rsidP="00E360E2">
            <w:pPr>
              <w:widowControl w:val="0"/>
              <w:autoSpaceDE w:val="0"/>
              <w:autoSpaceDN w:val="0"/>
              <w:adjustRightInd w:val="0"/>
              <w:rPr>
                <w:rFonts w:ascii="Arial Narrow" w:hAnsi="Arial Narrow" w:cs="Arial Narrow"/>
                <w:color w:val="000000"/>
                <w:sz w:val="20"/>
                <w:szCs w:val="20"/>
              </w:rPr>
            </w:pPr>
          </w:p>
          <w:p w14:paraId="51B1E846"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p>
        </w:tc>
      </w:tr>
      <w:tr w:rsidR="00E360E2" w:rsidRPr="00E360E2" w14:paraId="1B7334E7" w14:textId="77777777" w:rsidTr="00C85E7E">
        <w:trPr>
          <w:trHeight w:val="997"/>
        </w:trPr>
        <w:tc>
          <w:tcPr>
            <w:tcW w:w="9591" w:type="dxa"/>
            <w:gridSpan w:val="4"/>
            <w:tcBorders>
              <w:top w:val="single" w:sz="8" w:space="0" w:color="000000"/>
              <w:bottom w:val="single" w:sz="8" w:space="0" w:color="000000"/>
            </w:tcBorders>
          </w:tcPr>
          <w:p w14:paraId="00501646"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Please provide details of the incident or concerns you have, including times, dates or other relevant information</w:t>
            </w:r>
            <w:r w:rsidR="00C85E7E">
              <w:rPr>
                <w:rFonts w:ascii="Arial Narrow" w:hAnsi="Arial Narrow" w:cs="Arial Narrow"/>
                <w:color w:val="000000"/>
                <w:sz w:val="20"/>
                <w:szCs w:val="20"/>
              </w:rPr>
              <w:t xml:space="preserve"> </w:t>
            </w:r>
            <w:r w:rsidRPr="00E360E2">
              <w:rPr>
                <w:rFonts w:ascii="Arial Narrow" w:hAnsi="Arial Narrow" w:cs="Arial Narrow"/>
                <w:color w:val="000000"/>
                <w:sz w:val="20"/>
                <w:szCs w:val="20"/>
              </w:rPr>
              <w:t xml:space="preserve">(describe any injuries / whether fact, opinion or hearsay): </w:t>
            </w:r>
          </w:p>
        </w:tc>
      </w:tr>
      <w:tr w:rsidR="00E360E2" w:rsidRPr="00E360E2" w14:paraId="69FECEAB" w14:textId="77777777" w:rsidTr="00C85E7E">
        <w:trPr>
          <w:trHeight w:val="842"/>
        </w:trPr>
        <w:tc>
          <w:tcPr>
            <w:tcW w:w="9591" w:type="dxa"/>
            <w:gridSpan w:val="4"/>
            <w:tcBorders>
              <w:top w:val="single" w:sz="8" w:space="0" w:color="000000"/>
              <w:bottom w:val="single" w:sz="8" w:space="0" w:color="000000"/>
            </w:tcBorders>
          </w:tcPr>
          <w:p w14:paraId="2DC1419C" w14:textId="77777777" w:rsidR="00E360E2" w:rsidRPr="00E360E2"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lastRenderedPageBreak/>
              <w:t xml:space="preserve">The Child’s account, of what has happened and how: </w:t>
            </w:r>
          </w:p>
        </w:tc>
      </w:tr>
      <w:tr w:rsidR="00E360E2" w:rsidRPr="00E360E2" w14:paraId="394FAAA2" w14:textId="77777777" w:rsidTr="00C85E7E">
        <w:trPr>
          <w:trHeight w:val="826"/>
        </w:trPr>
        <w:tc>
          <w:tcPr>
            <w:tcW w:w="9591" w:type="dxa"/>
            <w:gridSpan w:val="4"/>
            <w:tcBorders>
              <w:top w:val="single" w:sz="8" w:space="0" w:color="000000"/>
              <w:bottom w:val="single" w:sz="8" w:space="0" w:color="000000"/>
            </w:tcBorders>
          </w:tcPr>
          <w:p w14:paraId="6F4B5D85" w14:textId="77777777" w:rsidR="00E360E2" w:rsidRPr="00E360E2" w:rsidRDefault="00E360E2" w:rsidP="00C85E7E">
            <w:pPr>
              <w:widowControl w:val="0"/>
              <w:autoSpaceDE w:val="0"/>
              <w:autoSpaceDN w:val="0"/>
              <w:adjustRightInd w:val="0"/>
              <w:rPr>
                <w:rFonts w:ascii="Arial Narrow" w:hAnsi="Arial Narrow" w:cs="Arial Narrow"/>
                <w:color w:val="000000"/>
                <w:sz w:val="18"/>
                <w:szCs w:val="18"/>
              </w:rPr>
            </w:pPr>
            <w:r w:rsidRPr="00E360E2">
              <w:rPr>
                <w:rFonts w:ascii="Arial Narrow" w:hAnsi="Arial Narrow" w:cs="Arial Narrow"/>
                <w:color w:val="000000"/>
                <w:sz w:val="18"/>
                <w:szCs w:val="18"/>
              </w:rPr>
              <w:t xml:space="preserve">Please provide details of the person alleged to have caused the incident / </w:t>
            </w:r>
            <w:r w:rsidR="00C85E7E">
              <w:rPr>
                <w:rFonts w:ascii="Arial Narrow" w:hAnsi="Arial Narrow" w:cs="Arial Narrow"/>
                <w:color w:val="000000"/>
                <w:sz w:val="18"/>
                <w:szCs w:val="18"/>
              </w:rPr>
              <w:t>injury.</w:t>
            </w:r>
            <w:r w:rsidRPr="00E360E2">
              <w:rPr>
                <w:rFonts w:ascii="Arial Narrow" w:hAnsi="Arial Narrow" w:cs="Arial Narrow"/>
                <w:color w:val="000000"/>
                <w:sz w:val="18"/>
                <w:szCs w:val="18"/>
              </w:rPr>
              <w:t xml:space="preserve"> </w:t>
            </w:r>
          </w:p>
        </w:tc>
      </w:tr>
      <w:tr w:rsidR="00E360E2" w:rsidRPr="00E360E2" w14:paraId="5A406A98" w14:textId="77777777" w:rsidTr="00C85E7E">
        <w:trPr>
          <w:trHeight w:val="1013"/>
        </w:trPr>
        <w:tc>
          <w:tcPr>
            <w:tcW w:w="9591" w:type="dxa"/>
            <w:gridSpan w:val="4"/>
            <w:tcBorders>
              <w:top w:val="single" w:sz="8" w:space="0" w:color="000000"/>
              <w:bottom w:val="single" w:sz="8" w:space="0" w:color="000000"/>
            </w:tcBorders>
          </w:tcPr>
          <w:p w14:paraId="4051D14F" w14:textId="77777777" w:rsidR="00C85E7E" w:rsidRDefault="00E360E2" w:rsidP="00E360E2">
            <w:pPr>
              <w:widowControl w:val="0"/>
              <w:autoSpaceDE w:val="0"/>
              <w:autoSpaceDN w:val="0"/>
              <w:adjustRightInd w:val="0"/>
              <w:rPr>
                <w:rFonts w:ascii="Arial Narrow" w:hAnsi="Arial Narrow" w:cs="Arial Narrow"/>
                <w:color w:val="000000"/>
                <w:sz w:val="20"/>
                <w:szCs w:val="20"/>
              </w:rPr>
            </w:pPr>
            <w:r w:rsidRPr="00E360E2">
              <w:rPr>
                <w:rFonts w:ascii="Arial Narrow" w:hAnsi="Arial Narrow" w:cs="Arial Narrow"/>
                <w:color w:val="000000"/>
                <w:sz w:val="20"/>
                <w:szCs w:val="20"/>
              </w:rPr>
              <w:t xml:space="preserve">Please provide details of any witnesses to the incident(s): </w:t>
            </w:r>
          </w:p>
          <w:p w14:paraId="1DD78FFB" w14:textId="77777777" w:rsidR="00C85E7E" w:rsidRDefault="00C85E7E" w:rsidP="00E360E2">
            <w:pPr>
              <w:widowControl w:val="0"/>
              <w:autoSpaceDE w:val="0"/>
              <w:autoSpaceDN w:val="0"/>
              <w:adjustRightInd w:val="0"/>
              <w:rPr>
                <w:rFonts w:ascii="Arial Narrow" w:hAnsi="Arial Narrow" w:cs="Arial Narrow"/>
                <w:color w:val="000000"/>
                <w:sz w:val="20"/>
                <w:szCs w:val="20"/>
              </w:rPr>
            </w:pPr>
          </w:p>
          <w:p w14:paraId="71BB4036" w14:textId="77777777" w:rsidR="00A73329" w:rsidRDefault="00A73329" w:rsidP="00E360E2">
            <w:pPr>
              <w:widowControl w:val="0"/>
              <w:autoSpaceDE w:val="0"/>
              <w:autoSpaceDN w:val="0"/>
              <w:adjustRightInd w:val="0"/>
              <w:rPr>
                <w:rFonts w:ascii="Arial Narrow" w:hAnsi="Arial Narrow" w:cs="Arial Narrow"/>
                <w:color w:val="000000"/>
                <w:sz w:val="20"/>
                <w:szCs w:val="20"/>
              </w:rPr>
            </w:pPr>
          </w:p>
          <w:p w14:paraId="379B4204" w14:textId="77777777" w:rsidR="00E360E2" w:rsidRPr="00E360E2" w:rsidRDefault="00A73329" w:rsidP="00E360E2">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 xml:space="preserve">    </w:t>
            </w:r>
          </w:p>
        </w:tc>
      </w:tr>
      <w:tr w:rsidR="00C85E7E" w:rsidRPr="00E360E2" w14:paraId="723B8FD6" w14:textId="77777777">
        <w:trPr>
          <w:trHeight w:val="1013"/>
        </w:trPr>
        <w:tc>
          <w:tcPr>
            <w:tcW w:w="9591" w:type="dxa"/>
            <w:gridSpan w:val="4"/>
            <w:tcBorders>
              <w:top w:val="single" w:sz="8" w:space="0" w:color="000000"/>
              <w:bottom w:val="single" w:sz="8" w:space="0" w:color="000000"/>
            </w:tcBorders>
          </w:tcPr>
          <w:p w14:paraId="74462C92"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4328D7B2" w14:textId="77777777" w:rsidR="00C85E7E" w:rsidRDefault="00C85E7E" w:rsidP="00C85E7E">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Signed……………………………………………………………………..                 Date……………………………………</w:t>
            </w:r>
          </w:p>
          <w:p w14:paraId="10E7AED8"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232B4C84"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4F2338B2" w14:textId="77777777" w:rsidR="00C85E7E" w:rsidRDefault="00C85E7E" w:rsidP="00C85E7E">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Name of signatory………………………………………………………..                 Date……………………………………</w:t>
            </w:r>
          </w:p>
          <w:p w14:paraId="1542EF37"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43DFCFB2"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7C2FBAC6" w14:textId="77777777" w:rsidR="00C85E7E" w:rsidRDefault="00C85E7E" w:rsidP="00C85E7E">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Signed……………………………………………………………………..                 Date……………………………………</w:t>
            </w:r>
          </w:p>
          <w:p w14:paraId="4E1D3956"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522D7860"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356FD670" w14:textId="77777777" w:rsidR="00C85E7E" w:rsidRDefault="00C85E7E" w:rsidP="00C85E7E">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Name of signatory………………………………………………………..                 Date……………………………………</w:t>
            </w:r>
          </w:p>
          <w:p w14:paraId="1E825F2E" w14:textId="77777777" w:rsidR="00C85E7E" w:rsidRDefault="00C85E7E" w:rsidP="00C85E7E">
            <w:pPr>
              <w:widowControl w:val="0"/>
              <w:autoSpaceDE w:val="0"/>
              <w:autoSpaceDN w:val="0"/>
              <w:adjustRightInd w:val="0"/>
              <w:rPr>
                <w:rFonts w:ascii="Arial Narrow" w:hAnsi="Arial Narrow" w:cs="Arial Narrow"/>
                <w:color w:val="000000"/>
                <w:sz w:val="20"/>
                <w:szCs w:val="20"/>
              </w:rPr>
            </w:pPr>
          </w:p>
          <w:p w14:paraId="0A8A2F0C" w14:textId="77777777" w:rsidR="00C85E7E" w:rsidRPr="00E360E2" w:rsidRDefault="00C85E7E" w:rsidP="00C85E7E">
            <w:pPr>
              <w:widowControl w:val="0"/>
              <w:autoSpaceDE w:val="0"/>
              <w:autoSpaceDN w:val="0"/>
              <w:adjustRightInd w:val="0"/>
              <w:rPr>
                <w:rFonts w:ascii="Arial Narrow" w:hAnsi="Arial Narrow" w:cs="Arial Narrow"/>
                <w:color w:val="000000"/>
                <w:sz w:val="20"/>
                <w:szCs w:val="20"/>
              </w:rPr>
            </w:pPr>
          </w:p>
        </w:tc>
      </w:tr>
    </w:tbl>
    <w:p w14:paraId="7209F296" w14:textId="77777777" w:rsidR="00624DAE" w:rsidRDefault="00624DAE" w:rsidP="0081688E">
      <w:pPr>
        <w:pStyle w:val="Default"/>
        <w:spacing w:after="158"/>
        <w:rPr>
          <w:rFonts w:asciiTheme="minorHAnsi" w:hAnsiTheme="minorHAnsi"/>
          <w:sz w:val="20"/>
          <w:szCs w:val="20"/>
        </w:rPr>
      </w:pPr>
    </w:p>
    <w:p w14:paraId="02AC496D" w14:textId="77777777" w:rsidR="00624DAE" w:rsidRDefault="00624DAE" w:rsidP="0081688E">
      <w:pPr>
        <w:pStyle w:val="Default"/>
        <w:spacing w:after="158"/>
        <w:rPr>
          <w:rFonts w:asciiTheme="minorHAnsi" w:hAnsiTheme="minorHAnsi"/>
          <w:sz w:val="20"/>
          <w:szCs w:val="20"/>
        </w:rPr>
      </w:pPr>
    </w:p>
    <w:p w14:paraId="2689817D" w14:textId="77777777" w:rsidR="00C31E86" w:rsidRPr="0081688E" w:rsidRDefault="00C31E86" w:rsidP="0081688E">
      <w:pPr>
        <w:pStyle w:val="Default"/>
        <w:spacing w:after="158"/>
        <w:rPr>
          <w:rFonts w:asciiTheme="minorHAnsi" w:hAnsiTheme="minorHAnsi"/>
          <w:sz w:val="20"/>
          <w:szCs w:val="20"/>
        </w:rPr>
      </w:pPr>
      <w:r w:rsidRPr="0081688E">
        <w:rPr>
          <w:rFonts w:asciiTheme="minorHAnsi" w:hAnsiTheme="minorHAnsi"/>
          <w:sz w:val="20"/>
          <w:szCs w:val="20"/>
        </w:rPr>
        <w:t xml:space="preserve">The form should be signed and dated by all those involved in its completion and kept confidentially on the child’s file. The name of the person making the notes should be written alongside each entry. </w:t>
      </w:r>
    </w:p>
    <w:p w14:paraId="0439564F" w14:textId="77777777" w:rsidR="00C31E86" w:rsidRPr="00C85E7E" w:rsidRDefault="00C31E86" w:rsidP="00C31E86">
      <w:pPr>
        <w:pStyle w:val="Default"/>
        <w:rPr>
          <w:rFonts w:asciiTheme="minorHAnsi" w:hAnsiTheme="minorHAnsi"/>
          <w:b/>
          <w:sz w:val="20"/>
          <w:szCs w:val="28"/>
        </w:rPr>
      </w:pPr>
      <w:r w:rsidRPr="00C85E7E">
        <w:rPr>
          <w:rFonts w:asciiTheme="minorHAnsi" w:hAnsiTheme="minorHAnsi"/>
          <w:b/>
          <w:bCs/>
          <w:sz w:val="20"/>
          <w:szCs w:val="28"/>
        </w:rPr>
        <w:t xml:space="preserve">Useful contact details </w:t>
      </w:r>
    </w:p>
    <w:p w14:paraId="26B0BA2A" w14:textId="77777777" w:rsidR="0081688E" w:rsidRDefault="0081688E" w:rsidP="00C31E86">
      <w:pPr>
        <w:pStyle w:val="Default"/>
        <w:rPr>
          <w:rFonts w:asciiTheme="minorHAnsi" w:hAnsiTheme="minorHAnsi"/>
          <w:sz w:val="20"/>
          <w:szCs w:val="20"/>
        </w:rPr>
      </w:pPr>
    </w:p>
    <w:p w14:paraId="64E2B034" w14:textId="77777777" w:rsidR="00C31E86" w:rsidRDefault="00340D3A" w:rsidP="00C31E86">
      <w:pPr>
        <w:pStyle w:val="Default"/>
        <w:rPr>
          <w:rFonts w:asciiTheme="minorHAnsi" w:hAnsiTheme="minorHAnsi"/>
          <w:sz w:val="20"/>
          <w:szCs w:val="20"/>
        </w:rPr>
      </w:pPr>
      <w:r w:rsidRPr="00340D3A">
        <w:rPr>
          <w:rFonts w:asciiTheme="minorHAnsi" w:hAnsiTheme="minorHAnsi"/>
          <w:b/>
          <w:sz w:val="20"/>
          <w:szCs w:val="20"/>
        </w:rPr>
        <w:t xml:space="preserve">Child Protection Officer, </w:t>
      </w:r>
      <w:r w:rsidR="0081688E" w:rsidRPr="00340D3A">
        <w:rPr>
          <w:rFonts w:asciiTheme="minorHAnsi" w:hAnsiTheme="minorHAnsi"/>
          <w:b/>
          <w:sz w:val="20"/>
          <w:szCs w:val="20"/>
        </w:rPr>
        <w:t>Rainbow Play Therapy</w:t>
      </w:r>
      <w:r w:rsidR="00C31E86" w:rsidRPr="00340D3A">
        <w:rPr>
          <w:rFonts w:asciiTheme="minorHAnsi" w:hAnsiTheme="minorHAnsi"/>
          <w:b/>
          <w:sz w:val="20"/>
          <w:szCs w:val="20"/>
        </w:rPr>
        <w:t>:</w:t>
      </w:r>
      <w:r w:rsidR="00C31E86" w:rsidRPr="0081688E">
        <w:rPr>
          <w:rFonts w:asciiTheme="minorHAnsi" w:hAnsiTheme="minorHAnsi"/>
          <w:sz w:val="20"/>
          <w:szCs w:val="20"/>
        </w:rPr>
        <w:t xml:space="preserve"> </w:t>
      </w:r>
      <w:r>
        <w:rPr>
          <w:rFonts w:asciiTheme="minorHAnsi" w:hAnsiTheme="minorHAnsi"/>
          <w:sz w:val="20"/>
          <w:szCs w:val="20"/>
        </w:rPr>
        <w:t>Elaine Taylor-Whiffen</w:t>
      </w:r>
    </w:p>
    <w:p w14:paraId="030AE122" w14:textId="77777777" w:rsidR="00F91B14" w:rsidRDefault="00F91B14" w:rsidP="00C31E86">
      <w:pPr>
        <w:pStyle w:val="Default"/>
        <w:rPr>
          <w:rFonts w:asciiTheme="minorHAnsi" w:hAnsiTheme="minorHAnsi"/>
          <w:sz w:val="20"/>
          <w:szCs w:val="20"/>
        </w:rPr>
      </w:pPr>
    </w:p>
    <w:p w14:paraId="645CB68F" w14:textId="77777777" w:rsidR="00340D3A" w:rsidRDefault="00340D3A" w:rsidP="00C31E86">
      <w:pPr>
        <w:pStyle w:val="Default"/>
        <w:rPr>
          <w:rFonts w:asciiTheme="minorHAnsi" w:hAnsiTheme="minorHAnsi"/>
          <w:sz w:val="20"/>
          <w:szCs w:val="20"/>
        </w:rPr>
      </w:pPr>
      <w:r w:rsidRPr="00340D3A">
        <w:rPr>
          <w:rFonts w:asciiTheme="minorHAnsi" w:hAnsiTheme="minorHAnsi"/>
          <w:b/>
          <w:sz w:val="20"/>
          <w:szCs w:val="20"/>
        </w:rPr>
        <w:t>Suffolk Police:</w:t>
      </w:r>
      <w:r>
        <w:rPr>
          <w:rFonts w:asciiTheme="minorHAnsi" w:hAnsiTheme="minorHAnsi"/>
          <w:sz w:val="20"/>
          <w:szCs w:val="20"/>
        </w:rPr>
        <w:t xml:space="preserve"> Non-emergency numbers</w:t>
      </w:r>
      <w:r w:rsidRPr="00340D3A">
        <w:rPr>
          <w:rFonts w:asciiTheme="minorHAnsi" w:hAnsiTheme="minorHAnsi"/>
          <w:b/>
          <w:sz w:val="20"/>
          <w:szCs w:val="20"/>
        </w:rPr>
        <w:t xml:space="preserve"> </w:t>
      </w:r>
      <w:r w:rsidRPr="00E62E45">
        <w:rPr>
          <w:rFonts w:asciiTheme="minorHAnsi" w:hAnsiTheme="minorHAnsi"/>
          <w:b/>
          <w:color w:val="FF0000"/>
          <w:sz w:val="20"/>
          <w:szCs w:val="20"/>
        </w:rPr>
        <w:t>101</w:t>
      </w:r>
      <w:r w:rsidRPr="00E62E45">
        <w:rPr>
          <w:rFonts w:asciiTheme="minorHAnsi" w:hAnsiTheme="minorHAnsi"/>
          <w:color w:val="FF0000"/>
          <w:sz w:val="20"/>
          <w:szCs w:val="20"/>
        </w:rPr>
        <w:t xml:space="preserve"> or </w:t>
      </w:r>
      <w:r w:rsidRPr="00E62E45">
        <w:rPr>
          <w:rFonts w:asciiTheme="minorHAnsi" w:hAnsiTheme="minorHAnsi"/>
          <w:b/>
          <w:color w:val="FF0000"/>
          <w:sz w:val="20"/>
          <w:szCs w:val="20"/>
        </w:rPr>
        <w:t>01473 613500</w:t>
      </w:r>
    </w:p>
    <w:p w14:paraId="53D4846F" w14:textId="77777777" w:rsidR="00340D3A" w:rsidRDefault="00340D3A" w:rsidP="00C31E86">
      <w:pPr>
        <w:pStyle w:val="Default"/>
        <w:rPr>
          <w:rFonts w:asciiTheme="minorHAnsi" w:hAnsiTheme="minorHAnsi"/>
          <w:sz w:val="20"/>
          <w:szCs w:val="20"/>
        </w:rPr>
      </w:pPr>
      <w:r w:rsidRPr="00340D3A">
        <w:rPr>
          <w:rFonts w:asciiTheme="minorHAnsi" w:hAnsiTheme="minorHAnsi"/>
          <w:b/>
          <w:sz w:val="20"/>
          <w:szCs w:val="20"/>
        </w:rPr>
        <w:t>Cambridgeshire Police:</w:t>
      </w:r>
      <w:r>
        <w:rPr>
          <w:rFonts w:asciiTheme="minorHAnsi" w:hAnsiTheme="minorHAnsi"/>
          <w:sz w:val="20"/>
          <w:szCs w:val="20"/>
        </w:rPr>
        <w:t xml:space="preserve"> Non-emergency numbers</w:t>
      </w:r>
      <w:r w:rsidRPr="00340D3A">
        <w:rPr>
          <w:rFonts w:asciiTheme="minorHAnsi" w:hAnsiTheme="minorHAnsi"/>
          <w:b/>
          <w:sz w:val="20"/>
          <w:szCs w:val="20"/>
        </w:rPr>
        <w:t xml:space="preserve"> </w:t>
      </w:r>
      <w:r w:rsidRPr="00E62E45">
        <w:rPr>
          <w:rFonts w:asciiTheme="minorHAnsi" w:hAnsiTheme="minorHAnsi"/>
          <w:b/>
          <w:color w:val="FF0000"/>
          <w:sz w:val="20"/>
          <w:szCs w:val="20"/>
        </w:rPr>
        <w:t xml:space="preserve">101 </w:t>
      </w:r>
      <w:r w:rsidRPr="00E62E45">
        <w:rPr>
          <w:rFonts w:asciiTheme="minorHAnsi" w:hAnsiTheme="minorHAnsi"/>
          <w:color w:val="FF0000"/>
          <w:sz w:val="20"/>
          <w:szCs w:val="20"/>
        </w:rPr>
        <w:t xml:space="preserve">or </w:t>
      </w:r>
      <w:r w:rsidRPr="00E62E45">
        <w:rPr>
          <w:rFonts w:asciiTheme="minorHAnsi" w:hAnsiTheme="minorHAnsi"/>
          <w:b/>
          <w:color w:val="FF0000"/>
          <w:sz w:val="20"/>
          <w:szCs w:val="20"/>
        </w:rPr>
        <w:t>01480 456111</w:t>
      </w:r>
    </w:p>
    <w:p w14:paraId="1AE9732A" w14:textId="77777777" w:rsidR="00340D3A" w:rsidRDefault="00340D3A" w:rsidP="00C31E86">
      <w:pPr>
        <w:pStyle w:val="Default"/>
        <w:rPr>
          <w:rFonts w:asciiTheme="minorHAnsi" w:hAnsiTheme="minorHAnsi"/>
          <w:sz w:val="20"/>
          <w:szCs w:val="20"/>
        </w:rPr>
      </w:pPr>
    </w:p>
    <w:p w14:paraId="08F3C7C3" w14:textId="77777777" w:rsidR="00340D3A" w:rsidRDefault="00340D3A" w:rsidP="00340D3A">
      <w:pPr>
        <w:pStyle w:val="Default"/>
        <w:rPr>
          <w:rFonts w:asciiTheme="minorHAnsi" w:hAnsiTheme="minorHAnsi"/>
          <w:bCs/>
          <w:color w:val="333333"/>
          <w:sz w:val="20"/>
          <w:szCs w:val="26"/>
        </w:rPr>
      </w:pPr>
      <w:r w:rsidRPr="005F442C">
        <w:rPr>
          <w:rFonts w:asciiTheme="minorHAnsi" w:hAnsiTheme="minorHAnsi"/>
          <w:b/>
          <w:bCs/>
          <w:color w:val="333333"/>
          <w:sz w:val="20"/>
          <w:szCs w:val="26"/>
        </w:rPr>
        <w:t>Suffolk</w:t>
      </w:r>
      <w:r w:rsidRPr="00106327">
        <w:rPr>
          <w:rFonts w:asciiTheme="minorHAnsi" w:hAnsiTheme="minorHAnsi"/>
          <w:bCs/>
          <w:color w:val="333333"/>
          <w:sz w:val="20"/>
          <w:szCs w:val="26"/>
        </w:rPr>
        <w:t xml:space="preserve"> </w:t>
      </w:r>
      <w:r w:rsidRPr="00340D3A">
        <w:rPr>
          <w:rFonts w:asciiTheme="minorHAnsi" w:hAnsiTheme="minorHAnsi"/>
          <w:b/>
          <w:bCs/>
          <w:color w:val="333333"/>
          <w:sz w:val="20"/>
          <w:szCs w:val="26"/>
        </w:rPr>
        <w:t xml:space="preserve">Social Care Team: </w:t>
      </w:r>
      <w:r w:rsidRPr="00E62E45">
        <w:rPr>
          <w:rFonts w:asciiTheme="minorHAnsi" w:hAnsiTheme="minorHAnsi"/>
          <w:b/>
          <w:bCs/>
          <w:color w:val="FF0000"/>
          <w:sz w:val="20"/>
          <w:szCs w:val="26"/>
        </w:rPr>
        <w:t>0808 800 4005</w:t>
      </w:r>
      <w:r w:rsidRPr="00106327">
        <w:rPr>
          <w:rFonts w:asciiTheme="minorHAnsi" w:hAnsiTheme="minorHAnsi"/>
          <w:bCs/>
          <w:color w:val="333333"/>
          <w:sz w:val="20"/>
          <w:szCs w:val="26"/>
        </w:rPr>
        <w:t xml:space="preserve"> (manned from 8am-6.45pm Monday-Friday). Outside these hours the call is automatically diverted to the Emergency Care Team.</w:t>
      </w:r>
    </w:p>
    <w:p w14:paraId="0B432B7B" w14:textId="77777777" w:rsidR="00340D3A" w:rsidRPr="00106327" w:rsidRDefault="00340D3A" w:rsidP="00340D3A">
      <w:pPr>
        <w:pStyle w:val="Default"/>
        <w:rPr>
          <w:rFonts w:asciiTheme="minorHAnsi" w:hAnsiTheme="minorHAnsi"/>
          <w:bCs/>
          <w:color w:val="333333"/>
          <w:sz w:val="20"/>
          <w:szCs w:val="26"/>
        </w:rPr>
      </w:pPr>
      <w:r w:rsidRPr="005F442C">
        <w:rPr>
          <w:rFonts w:asciiTheme="minorHAnsi" w:hAnsiTheme="minorHAnsi"/>
          <w:b/>
          <w:sz w:val="20"/>
          <w:szCs w:val="20"/>
        </w:rPr>
        <w:t>Cambridgeshire</w:t>
      </w:r>
      <w:r>
        <w:rPr>
          <w:rFonts w:asciiTheme="minorHAnsi" w:hAnsiTheme="minorHAnsi"/>
          <w:b/>
          <w:sz w:val="20"/>
          <w:szCs w:val="20"/>
        </w:rPr>
        <w:t xml:space="preserve"> Social Care Team: </w:t>
      </w:r>
      <w:r w:rsidRPr="00106327">
        <w:rPr>
          <w:rFonts w:asciiTheme="minorHAnsi" w:hAnsiTheme="minorHAnsi"/>
          <w:sz w:val="20"/>
          <w:szCs w:val="20"/>
        </w:rPr>
        <w:t xml:space="preserve"> </w:t>
      </w:r>
      <w:r w:rsidRPr="00E62E45">
        <w:rPr>
          <w:rFonts w:asciiTheme="minorHAnsi" w:hAnsiTheme="minorHAnsi"/>
          <w:b/>
          <w:color w:val="FF0000"/>
          <w:sz w:val="20"/>
          <w:szCs w:val="20"/>
        </w:rPr>
        <w:t>0345 045 5203</w:t>
      </w:r>
      <w:r w:rsidRPr="00E62E45">
        <w:rPr>
          <w:rFonts w:asciiTheme="minorHAnsi" w:hAnsiTheme="minorHAnsi"/>
          <w:color w:val="FF0000"/>
          <w:sz w:val="20"/>
          <w:szCs w:val="20"/>
        </w:rPr>
        <w:t xml:space="preserve"> (8am-5pm Monday-Friday). Outside these hours call the Emergency Duty Team on </w:t>
      </w:r>
      <w:r w:rsidRPr="00E62E45">
        <w:rPr>
          <w:rFonts w:asciiTheme="minorHAnsi" w:hAnsiTheme="minorHAnsi"/>
          <w:b/>
          <w:bCs/>
          <w:color w:val="FF0000"/>
          <w:sz w:val="20"/>
          <w:szCs w:val="26"/>
        </w:rPr>
        <w:t>01733 234724</w:t>
      </w:r>
      <w:r>
        <w:rPr>
          <w:rFonts w:asciiTheme="minorHAnsi" w:hAnsiTheme="minorHAnsi"/>
          <w:bCs/>
          <w:color w:val="333333"/>
          <w:sz w:val="20"/>
          <w:szCs w:val="26"/>
        </w:rPr>
        <w:t>.</w:t>
      </w:r>
    </w:p>
    <w:p w14:paraId="2AE7C488" w14:textId="77777777" w:rsidR="00340D3A" w:rsidRPr="00106327" w:rsidRDefault="00340D3A" w:rsidP="00340D3A">
      <w:pPr>
        <w:pStyle w:val="Default"/>
        <w:rPr>
          <w:rFonts w:asciiTheme="minorHAnsi" w:hAnsiTheme="minorHAnsi"/>
          <w:bCs/>
          <w:color w:val="333333"/>
          <w:sz w:val="20"/>
          <w:szCs w:val="26"/>
        </w:rPr>
      </w:pPr>
    </w:p>
    <w:p w14:paraId="186B6DC0" w14:textId="77777777" w:rsidR="00C31E86" w:rsidRPr="00E62E45" w:rsidRDefault="00C31E86" w:rsidP="00C31E86">
      <w:pPr>
        <w:pStyle w:val="Default"/>
        <w:rPr>
          <w:rFonts w:asciiTheme="minorHAnsi" w:hAnsiTheme="minorHAnsi"/>
          <w:color w:val="FF0000"/>
          <w:sz w:val="20"/>
          <w:szCs w:val="20"/>
        </w:rPr>
      </w:pPr>
      <w:r w:rsidRPr="00340D3A">
        <w:rPr>
          <w:rFonts w:asciiTheme="minorHAnsi" w:hAnsiTheme="minorHAnsi"/>
          <w:b/>
          <w:sz w:val="20"/>
          <w:szCs w:val="20"/>
        </w:rPr>
        <w:t xml:space="preserve">NSPCC Helpline: </w:t>
      </w:r>
      <w:r w:rsidRPr="00E62E45">
        <w:rPr>
          <w:rFonts w:asciiTheme="minorHAnsi" w:hAnsiTheme="minorHAnsi"/>
          <w:b/>
          <w:color w:val="FF0000"/>
          <w:sz w:val="20"/>
          <w:szCs w:val="20"/>
        </w:rPr>
        <w:t>0808 800 5000</w:t>
      </w:r>
      <w:r w:rsidRPr="00E62E45">
        <w:rPr>
          <w:rFonts w:asciiTheme="minorHAnsi" w:hAnsiTheme="minorHAnsi"/>
          <w:color w:val="FF0000"/>
          <w:sz w:val="20"/>
          <w:szCs w:val="20"/>
        </w:rPr>
        <w:t xml:space="preserve"> or help@nspcc.org.uk </w:t>
      </w:r>
    </w:p>
    <w:p w14:paraId="6C5E1825" w14:textId="77777777" w:rsidR="00C31E86" w:rsidRDefault="00C31E86" w:rsidP="00C31E86">
      <w:pPr>
        <w:pStyle w:val="Default"/>
        <w:rPr>
          <w:rFonts w:asciiTheme="minorHAnsi" w:hAnsiTheme="minorHAnsi"/>
          <w:color w:val="FF0000"/>
          <w:sz w:val="20"/>
          <w:szCs w:val="20"/>
        </w:rPr>
      </w:pPr>
      <w:r w:rsidRPr="00E62E45">
        <w:rPr>
          <w:rFonts w:asciiTheme="minorHAnsi" w:hAnsiTheme="minorHAnsi"/>
          <w:b/>
          <w:color w:val="FF0000"/>
          <w:sz w:val="20"/>
          <w:szCs w:val="20"/>
        </w:rPr>
        <w:t>ChildLine: 0800 1111</w:t>
      </w:r>
      <w:r w:rsidR="00340D3A" w:rsidRPr="00E62E45">
        <w:rPr>
          <w:rFonts w:asciiTheme="minorHAnsi" w:hAnsiTheme="minorHAnsi"/>
          <w:color w:val="FF0000"/>
          <w:sz w:val="20"/>
          <w:szCs w:val="20"/>
        </w:rPr>
        <w:t xml:space="preserve"> </w:t>
      </w:r>
      <w:r w:rsidRPr="00E62E45">
        <w:rPr>
          <w:rFonts w:asciiTheme="minorHAnsi" w:hAnsiTheme="minorHAnsi"/>
          <w:color w:val="FF0000"/>
          <w:sz w:val="20"/>
          <w:szCs w:val="20"/>
        </w:rPr>
        <w:t xml:space="preserve">or www.childline.org.uk </w:t>
      </w:r>
    </w:p>
    <w:p w14:paraId="29CC781D" w14:textId="77777777" w:rsidR="00F91B14" w:rsidRDefault="00F91B14" w:rsidP="00C31E86">
      <w:pPr>
        <w:pStyle w:val="Default"/>
        <w:rPr>
          <w:rFonts w:asciiTheme="minorHAnsi" w:hAnsiTheme="minorHAnsi"/>
          <w:color w:val="FF0000"/>
          <w:sz w:val="20"/>
          <w:szCs w:val="20"/>
        </w:rPr>
      </w:pPr>
    </w:p>
    <w:p w14:paraId="7CA4766E" w14:textId="4D46D280" w:rsidR="00F91B14" w:rsidRPr="00F91B14" w:rsidRDefault="00F91B14" w:rsidP="00F91B14">
      <w:pPr>
        <w:pStyle w:val="Default"/>
        <w:rPr>
          <w:rFonts w:asciiTheme="minorHAnsi" w:hAnsiTheme="minorHAnsi"/>
          <w:b/>
          <w:bCs/>
          <w:sz w:val="20"/>
          <w:szCs w:val="20"/>
        </w:rPr>
      </w:pPr>
      <w:r w:rsidRPr="00F91B14">
        <w:rPr>
          <w:rFonts w:asciiTheme="minorHAnsi" w:hAnsiTheme="minorHAnsi"/>
          <w:b/>
          <w:bCs/>
          <w:sz w:val="20"/>
          <w:szCs w:val="20"/>
        </w:rPr>
        <w:t xml:space="preserve">If children or their families wish to make a complaint about Rainbow Play Therapy, they </w:t>
      </w:r>
      <w:r w:rsidRPr="00F91B14">
        <w:rPr>
          <w:rFonts w:asciiTheme="minorHAnsi" w:hAnsiTheme="minorHAnsi"/>
          <w:b/>
          <w:bCs/>
          <w:sz w:val="20"/>
          <w:szCs w:val="20"/>
        </w:rPr>
        <w:t>can do so by contacting PTUK’s Designated Safeguarding Lead Samantha Phippard at dsl@ptukorg.com</w:t>
      </w:r>
    </w:p>
    <w:p w14:paraId="4C606268" w14:textId="77777777" w:rsidR="00F91B14" w:rsidRDefault="00F91B14" w:rsidP="00F91B14">
      <w:pPr>
        <w:pStyle w:val="Default"/>
        <w:rPr>
          <w:rFonts w:asciiTheme="minorHAnsi" w:hAnsiTheme="minorHAnsi"/>
          <w:sz w:val="20"/>
          <w:szCs w:val="20"/>
        </w:rPr>
      </w:pPr>
    </w:p>
    <w:p w14:paraId="46C131E8" w14:textId="77777777" w:rsidR="00F91B14" w:rsidRPr="00E62E45" w:rsidRDefault="00F91B14" w:rsidP="00C31E86">
      <w:pPr>
        <w:pStyle w:val="Default"/>
        <w:rPr>
          <w:rFonts w:asciiTheme="minorHAnsi" w:hAnsiTheme="minorHAnsi"/>
          <w:color w:val="FF0000"/>
          <w:sz w:val="20"/>
          <w:szCs w:val="20"/>
        </w:rPr>
      </w:pPr>
    </w:p>
    <w:p w14:paraId="70D12286" w14:textId="77777777" w:rsidR="0000787D" w:rsidRPr="0081688E" w:rsidRDefault="0000787D" w:rsidP="00C31E86">
      <w:pPr>
        <w:rPr>
          <w:sz w:val="20"/>
        </w:rPr>
      </w:pPr>
    </w:p>
    <w:sectPr w:rsidR="0000787D" w:rsidRPr="0081688E" w:rsidSect="0000787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nt33">
    <w:altName w:val="Geneva"/>
    <w:panose1 w:val="020B0604020202020204"/>
    <w:charset w:val="4D"/>
    <w:family w:val="auto"/>
    <w:notTrueType/>
    <w:pitch w:val="default"/>
    <w:sig w:usb0="00000003" w:usb1="00000000" w:usb2="00000000" w:usb3="00000000" w:csb0="00000001" w:csb1="00000000"/>
  </w:font>
  <w:font w:name="font257">
    <w:altName w:val="Geneva"/>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2DACA"/>
    <w:multiLevelType w:val="hybridMultilevel"/>
    <w:tmpl w:val="DB9A73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4005C5"/>
    <w:multiLevelType w:val="hybridMultilevel"/>
    <w:tmpl w:val="80974D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AC2167"/>
    <w:multiLevelType w:val="hybridMultilevel"/>
    <w:tmpl w:val="85CEBE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36D317"/>
    <w:multiLevelType w:val="hybridMultilevel"/>
    <w:tmpl w:val="E3CAB6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1A2A3A"/>
    <w:multiLevelType w:val="hybridMultilevel"/>
    <w:tmpl w:val="872F21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EBCFE"/>
    <w:multiLevelType w:val="hybridMultilevel"/>
    <w:tmpl w:val="80FC73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BB058B"/>
    <w:multiLevelType w:val="hybridMultilevel"/>
    <w:tmpl w:val="CCCEB5F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03272313"/>
    <w:multiLevelType w:val="hybridMultilevel"/>
    <w:tmpl w:val="EE6FB2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6D1D6A"/>
    <w:multiLevelType w:val="multilevel"/>
    <w:tmpl w:val="CCCEB5F0"/>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0DA77250"/>
    <w:multiLevelType w:val="hybridMultilevel"/>
    <w:tmpl w:val="883CDF8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0FD6499E"/>
    <w:multiLevelType w:val="multilevel"/>
    <w:tmpl w:val="6974E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3773D4"/>
    <w:multiLevelType w:val="hybridMultilevel"/>
    <w:tmpl w:val="DD1C1A1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E7F241F"/>
    <w:multiLevelType w:val="hybridMultilevel"/>
    <w:tmpl w:val="E622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7423"/>
    <w:multiLevelType w:val="hybridMultilevel"/>
    <w:tmpl w:val="4FAA850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78F6544"/>
    <w:multiLevelType w:val="hybridMultilevel"/>
    <w:tmpl w:val="6974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5A32E"/>
    <w:multiLevelType w:val="hybridMultilevel"/>
    <w:tmpl w:val="842911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B469CE"/>
    <w:multiLevelType w:val="hybridMultilevel"/>
    <w:tmpl w:val="AB3219A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4E711108"/>
    <w:multiLevelType w:val="hybridMultilevel"/>
    <w:tmpl w:val="2572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B4450"/>
    <w:multiLevelType w:val="hybridMultilevel"/>
    <w:tmpl w:val="C25CDC9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5EA063AD"/>
    <w:multiLevelType w:val="hybridMultilevel"/>
    <w:tmpl w:val="3D26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D8D58"/>
    <w:multiLevelType w:val="hybridMultilevel"/>
    <w:tmpl w:val="A484B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6383983"/>
    <w:multiLevelType w:val="multilevel"/>
    <w:tmpl w:val="AB3219AC"/>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66D5B4AF"/>
    <w:multiLevelType w:val="hybridMultilevel"/>
    <w:tmpl w:val="0C410B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07E516B"/>
    <w:multiLevelType w:val="hybridMultilevel"/>
    <w:tmpl w:val="7084057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70DDF84D"/>
    <w:multiLevelType w:val="hybridMultilevel"/>
    <w:tmpl w:val="3A30D2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87869">
    <w:abstractNumId w:val="2"/>
  </w:num>
  <w:num w:numId="2" w16cid:durableId="60249108">
    <w:abstractNumId w:val="24"/>
  </w:num>
  <w:num w:numId="3" w16cid:durableId="1052073400">
    <w:abstractNumId w:val="20"/>
  </w:num>
  <w:num w:numId="4" w16cid:durableId="1825003575">
    <w:abstractNumId w:val="22"/>
  </w:num>
  <w:num w:numId="5" w16cid:durableId="1839079977">
    <w:abstractNumId w:val="15"/>
  </w:num>
  <w:num w:numId="6" w16cid:durableId="1023214331">
    <w:abstractNumId w:val="5"/>
  </w:num>
  <w:num w:numId="7" w16cid:durableId="557207889">
    <w:abstractNumId w:val="7"/>
  </w:num>
  <w:num w:numId="8" w16cid:durableId="1762406993">
    <w:abstractNumId w:val="4"/>
  </w:num>
  <w:num w:numId="9" w16cid:durableId="1038045188">
    <w:abstractNumId w:val="3"/>
  </w:num>
  <w:num w:numId="10" w16cid:durableId="83304305">
    <w:abstractNumId w:val="0"/>
  </w:num>
  <w:num w:numId="11" w16cid:durableId="1890064988">
    <w:abstractNumId w:val="1"/>
  </w:num>
  <w:num w:numId="12" w16cid:durableId="444884130">
    <w:abstractNumId w:val="9"/>
  </w:num>
  <w:num w:numId="13" w16cid:durableId="452986656">
    <w:abstractNumId w:val="23"/>
  </w:num>
  <w:num w:numId="14" w16cid:durableId="811410501">
    <w:abstractNumId w:val="18"/>
  </w:num>
  <w:num w:numId="15" w16cid:durableId="1479105005">
    <w:abstractNumId w:val="13"/>
  </w:num>
  <w:num w:numId="16" w16cid:durableId="91555454">
    <w:abstractNumId w:val="6"/>
  </w:num>
  <w:num w:numId="17" w16cid:durableId="2003773309">
    <w:abstractNumId w:val="8"/>
  </w:num>
  <w:num w:numId="18" w16cid:durableId="841047561">
    <w:abstractNumId w:val="14"/>
  </w:num>
  <w:num w:numId="19" w16cid:durableId="1449858943">
    <w:abstractNumId w:val="10"/>
  </w:num>
  <w:num w:numId="20" w16cid:durableId="796072892">
    <w:abstractNumId w:val="16"/>
  </w:num>
  <w:num w:numId="21" w16cid:durableId="215900463">
    <w:abstractNumId w:val="21"/>
  </w:num>
  <w:num w:numId="22" w16cid:durableId="753207277">
    <w:abstractNumId w:val="19"/>
  </w:num>
  <w:num w:numId="23" w16cid:durableId="1869218067">
    <w:abstractNumId w:val="17"/>
  </w:num>
  <w:num w:numId="24" w16cid:durableId="469981949">
    <w:abstractNumId w:val="12"/>
  </w:num>
  <w:num w:numId="25" w16cid:durableId="19408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6"/>
    <w:rsid w:val="0000787D"/>
    <w:rsid w:val="00044722"/>
    <w:rsid w:val="00073CA2"/>
    <w:rsid w:val="000804F5"/>
    <w:rsid w:val="00106327"/>
    <w:rsid w:val="00155617"/>
    <w:rsid w:val="0018501F"/>
    <w:rsid w:val="0028326E"/>
    <w:rsid w:val="00340D3A"/>
    <w:rsid w:val="00386BB4"/>
    <w:rsid w:val="003B7D6D"/>
    <w:rsid w:val="005A7A9E"/>
    <w:rsid w:val="005C1193"/>
    <w:rsid w:val="005F442C"/>
    <w:rsid w:val="00602CC5"/>
    <w:rsid w:val="00624DAE"/>
    <w:rsid w:val="00633014"/>
    <w:rsid w:val="0081688E"/>
    <w:rsid w:val="00861B3F"/>
    <w:rsid w:val="008714CB"/>
    <w:rsid w:val="008B5189"/>
    <w:rsid w:val="00A03018"/>
    <w:rsid w:val="00A12E94"/>
    <w:rsid w:val="00A73329"/>
    <w:rsid w:val="00B31FE4"/>
    <w:rsid w:val="00B61E58"/>
    <w:rsid w:val="00C155F4"/>
    <w:rsid w:val="00C31E86"/>
    <w:rsid w:val="00C85E7E"/>
    <w:rsid w:val="00DC5060"/>
    <w:rsid w:val="00DF55D3"/>
    <w:rsid w:val="00E35E0E"/>
    <w:rsid w:val="00E360E2"/>
    <w:rsid w:val="00E62E45"/>
    <w:rsid w:val="00E83E20"/>
    <w:rsid w:val="00EA631B"/>
    <w:rsid w:val="00EC50E4"/>
    <w:rsid w:val="00F91B14"/>
    <w:rsid w:val="00FE265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86B3"/>
  <w15:docId w15:val="{63CEADFB-8C2E-0A4A-8B72-890AC7CD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E86"/>
    <w:pPr>
      <w:widowControl w:val="0"/>
      <w:autoSpaceDE w:val="0"/>
      <w:autoSpaceDN w:val="0"/>
      <w:adjustRightInd w:val="0"/>
    </w:pPr>
    <w:rPr>
      <w:rFonts w:ascii="Arial" w:hAnsi="Arial" w:cs="Arial"/>
      <w:color w:val="000000"/>
    </w:rPr>
  </w:style>
  <w:style w:type="paragraph" w:styleId="BodyText">
    <w:name w:val="Body Text"/>
    <w:basedOn w:val="Default"/>
    <w:next w:val="Default"/>
    <w:link w:val="BodyTextChar"/>
    <w:uiPriority w:val="99"/>
    <w:rsid w:val="00DF55D3"/>
    <w:rPr>
      <w:rFonts w:ascii="Arial Narrow" w:hAnsi="Arial Narrow" w:cs="Times New Roman"/>
      <w:color w:val="auto"/>
    </w:rPr>
  </w:style>
  <w:style w:type="character" w:customStyle="1" w:styleId="BodyTextChar">
    <w:name w:val="Body Text Char"/>
    <w:basedOn w:val="DefaultParagraphFont"/>
    <w:link w:val="BodyText"/>
    <w:uiPriority w:val="99"/>
    <w:rsid w:val="00DF55D3"/>
    <w:rPr>
      <w:rFonts w:ascii="Arial Narrow" w:hAnsi="Arial Narrow" w:cs="Times New Roman"/>
    </w:rPr>
  </w:style>
  <w:style w:type="paragraph" w:styleId="ListParagraph">
    <w:name w:val="List Paragraph"/>
    <w:basedOn w:val="Normal"/>
    <w:uiPriority w:val="34"/>
    <w:qFormat/>
    <w:rsid w:val="00624DAE"/>
    <w:pPr>
      <w:ind w:left="720"/>
      <w:contextualSpacing/>
    </w:pPr>
  </w:style>
  <w:style w:type="character" w:styleId="Emphasis">
    <w:name w:val="Emphasis"/>
    <w:basedOn w:val="DefaultParagraphFont"/>
    <w:uiPriority w:val="20"/>
    <w:qFormat/>
    <w:rsid w:val="00DC5060"/>
    <w:rPr>
      <w:i/>
      <w:iCs/>
    </w:rPr>
  </w:style>
  <w:style w:type="character" w:styleId="Hyperlink">
    <w:name w:val="Hyperlink"/>
    <w:basedOn w:val="DefaultParagraphFont"/>
    <w:uiPriority w:val="99"/>
    <w:unhideWhenUsed/>
    <w:rsid w:val="00DC5060"/>
    <w:rPr>
      <w:color w:val="0000FF" w:themeColor="hyperlink"/>
      <w:u w:val="single"/>
    </w:rPr>
  </w:style>
  <w:style w:type="character" w:styleId="UnresolvedMention">
    <w:name w:val="Unresolved Mention"/>
    <w:basedOn w:val="DefaultParagraphFont"/>
    <w:uiPriority w:val="99"/>
    <w:semiHidden/>
    <w:unhideWhenUsed/>
    <w:rsid w:val="00DC5060"/>
    <w:rPr>
      <w:color w:val="605E5C"/>
      <w:shd w:val="clear" w:color="auto" w:fill="E1DFDD"/>
    </w:rPr>
  </w:style>
  <w:style w:type="character" w:styleId="FollowedHyperlink">
    <w:name w:val="FollowedHyperlink"/>
    <w:basedOn w:val="DefaultParagraphFont"/>
    <w:uiPriority w:val="99"/>
    <w:semiHidden/>
    <w:unhideWhenUsed/>
    <w:rsid w:val="00FE2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counter-terrorism-strategy-contest-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revent-duty-guidance" TargetMode="External"/><Relationship Id="rId5" Type="http://schemas.openxmlformats.org/officeDocument/2006/relationships/hyperlink" Target="https://safeguardingcambspeterborough.org.uk/concerned/professionals-reporting-a-concer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Express Newspapers Ltd</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Taylor-Whiffen</dc:creator>
  <cp:keywords/>
  <cp:lastModifiedBy>Elaine Taylor-Whiffen</cp:lastModifiedBy>
  <cp:revision>3</cp:revision>
  <dcterms:created xsi:type="dcterms:W3CDTF">2025-12-16T21:42:00Z</dcterms:created>
  <dcterms:modified xsi:type="dcterms:W3CDTF">2025-12-19T17:09:00Z</dcterms:modified>
</cp:coreProperties>
</file>